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12D2F" w14:textId="049B238F" w:rsidR="00F216CB" w:rsidRPr="007A49ED" w:rsidRDefault="00F216CB" w:rsidP="00F216CB">
      <w:pPr>
        <w:tabs>
          <w:tab w:val="right" w:pos="9638"/>
        </w:tabs>
        <w:spacing w:after="0"/>
        <w:rPr>
          <w:rFonts w:ascii="Arial" w:hAnsi="Arial" w:cs="Arial"/>
          <w:b/>
          <w:noProof/>
          <w:sz w:val="24"/>
        </w:rPr>
      </w:pPr>
      <w:r w:rsidRPr="007A49ED">
        <w:rPr>
          <w:rFonts w:ascii="Arial" w:hAnsi="Arial" w:cs="Arial"/>
          <w:b/>
          <w:noProof/>
          <w:sz w:val="24"/>
        </w:rPr>
        <w:t>SA WG2 Meeting #S2-13</w:t>
      </w:r>
      <w:r w:rsidR="00BE4F2F">
        <w:rPr>
          <w:rFonts w:ascii="Arial" w:hAnsi="Arial" w:cs="Arial"/>
          <w:b/>
          <w:noProof/>
          <w:sz w:val="24"/>
        </w:rPr>
        <w:t>6</w:t>
      </w:r>
      <w:r w:rsidRPr="007A49ED">
        <w:rPr>
          <w:rFonts w:ascii="Arial" w:hAnsi="Arial" w:cs="Arial"/>
          <w:b/>
          <w:noProof/>
          <w:sz w:val="24"/>
        </w:rPr>
        <w:tab/>
        <w:t>S2-19</w:t>
      </w:r>
      <w:r w:rsidR="00BE4F2F">
        <w:rPr>
          <w:rFonts w:ascii="Arial" w:hAnsi="Arial" w:cs="Arial"/>
          <w:b/>
          <w:noProof/>
          <w:sz w:val="24"/>
        </w:rPr>
        <w:t>1</w:t>
      </w:r>
      <w:r w:rsidR="00A06141">
        <w:rPr>
          <w:rFonts w:ascii="Arial" w:hAnsi="Arial" w:cs="Arial"/>
          <w:b/>
          <w:noProof/>
          <w:sz w:val="24"/>
        </w:rPr>
        <w:t>110</w:t>
      </w:r>
      <w:r w:rsidR="003A7F76">
        <w:rPr>
          <w:rFonts w:ascii="Arial" w:hAnsi="Arial" w:cs="Arial"/>
          <w:b/>
          <w:noProof/>
          <w:sz w:val="24"/>
        </w:rPr>
        <w:t>0</w:t>
      </w:r>
    </w:p>
    <w:p w14:paraId="630F2543" w14:textId="006665D1" w:rsidR="00F216CB" w:rsidRPr="007A49ED" w:rsidRDefault="00F216CB" w:rsidP="00F216CB">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sidR="00006D1E">
        <w:rPr>
          <w:rFonts w:ascii="Arial" w:hAnsi="Arial" w:cs="Arial"/>
          <w:b/>
          <w:noProof/>
          <w:sz w:val="24"/>
        </w:rPr>
        <w:t>8</w:t>
      </w:r>
      <w:r w:rsidRPr="007A49ED">
        <w:rPr>
          <w:rFonts w:ascii="Arial" w:hAnsi="Arial" w:cs="Arial"/>
          <w:b/>
          <w:noProof/>
          <w:sz w:val="24"/>
        </w:rPr>
        <w:t xml:space="preserve"> - </w:t>
      </w:r>
      <w:r w:rsidR="00006D1E">
        <w:rPr>
          <w:rFonts w:ascii="Arial" w:hAnsi="Arial" w:cs="Arial"/>
          <w:b/>
          <w:noProof/>
          <w:sz w:val="24"/>
        </w:rPr>
        <w:t>22</w:t>
      </w:r>
      <w:r w:rsidRPr="007A49ED">
        <w:rPr>
          <w:rFonts w:ascii="Arial" w:hAnsi="Arial" w:cs="Arial"/>
          <w:b/>
          <w:noProof/>
          <w:sz w:val="24"/>
        </w:rPr>
        <w:t xml:space="preserve"> </w:t>
      </w:r>
      <w:r w:rsidR="00006D1E">
        <w:rPr>
          <w:rFonts w:ascii="Arial" w:hAnsi="Arial" w:cs="Arial"/>
          <w:b/>
          <w:noProof/>
          <w:sz w:val="24"/>
        </w:rPr>
        <w:t>Novem</w:t>
      </w:r>
      <w:r w:rsidRPr="007A49ED">
        <w:rPr>
          <w:rFonts w:ascii="Arial" w:hAnsi="Arial" w:cs="Arial"/>
          <w:b/>
          <w:noProof/>
          <w:sz w:val="24"/>
        </w:rPr>
        <w:t xml:space="preserve">ber, 2019, </w:t>
      </w:r>
      <w:r w:rsidR="00BE4F2F">
        <w:rPr>
          <w:rFonts w:ascii="Arial" w:hAnsi="Arial" w:cs="Arial"/>
          <w:b/>
          <w:noProof/>
          <w:sz w:val="24"/>
        </w:rPr>
        <w:t>Reno, NV,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16CB" w14:paraId="6899D592" w14:textId="77777777" w:rsidTr="00DF2C50">
        <w:tc>
          <w:tcPr>
            <w:tcW w:w="9641" w:type="dxa"/>
            <w:gridSpan w:val="9"/>
            <w:tcBorders>
              <w:top w:val="single" w:sz="4" w:space="0" w:color="auto"/>
              <w:left w:val="single" w:sz="4" w:space="0" w:color="auto"/>
              <w:right w:val="single" w:sz="4" w:space="0" w:color="auto"/>
            </w:tcBorders>
          </w:tcPr>
          <w:p w14:paraId="5715563A" w14:textId="77777777" w:rsidR="00F216CB" w:rsidRDefault="00F216CB" w:rsidP="00DF2C50">
            <w:pPr>
              <w:pStyle w:val="CRCoverPage"/>
              <w:spacing w:after="0"/>
              <w:jc w:val="right"/>
              <w:rPr>
                <w:i/>
                <w:noProof/>
              </w:rPr>
            </w:pPr>
            <w:r>
              <w:rPr>
                <w:i/>
                <w:noProof/>
                <w:sz w:val="14"/>
              </w:rPr>
              <w:t>CR-Form-v12.0</w:t>
            </w:r>
          </w:p>
        </w:tc>
      </w:tr>
      <w:tr w:rsidR="00F216CB" w14:paraId="3F3A3856" w14:textId="77777777" w:rsidTr="00DF2C50">
        <w:tc>
          <w:tcPr>
            <w:tcW w:w="9641" w:type="dxa"/>
            <w:gridSpan w:val="9"/>
            <w:tcBorders>
              <w:left w:val="single" w:sz="4" w:space="0" w:color="auto"/>
              <w:right w:val="single" w:sz="4" w:space="0" w:color="auto"/>
            </w:tcBorders>
          </w:tcPr>
          <w:p w14:paraId="70A32E75" w14:textId="77777777" w:rsidR="00F216CB" w:rsidRDefault="00F216CB" w:rsidP="00DF2C50">
            <w:pPr>
              <w:pStyle w:val="CRCoverPage"/>
              <w:spacing w:after="0"/>
              <w:jc w:val="center"/>
              <w:rPr>
                <w:noProof/>
              </w:rPr>
            </w:pPr>
            <w:r>
              <w:rPr>
                <w:b/>
                <w:noProof/>
                <w:sz w:val="32"/>
              </w:rPr>
              <w:t>CHANGE REQUEST</w:t>
            </w:r>
          </w:p>
        </w:tc>
      </w:tr>
      <w:tr w:rsidR="00F216CB" w14:paraId="2F8B0106" w14:textId="77777777" w:rsidTr="00DF2C50">
        <w:tc>
          <w:tcPr>
            <w:tcW w:w="9641" w:type="dxa"/>
            <w:gridSpan w:val="9"/>
            <w:tcBorders>
              <w:left w:val="single" w:sz="4" w:space="0" w:color="auto"/>
              <w:right w:val="single" w:sz="4" w:space="0" w:color="auto"/>
            </w:tcBorders>
          </w:tcPr>
          <w:p w14:paraId="37902292" w14:textId="77777777" w:rsidR="00F216CB" w:rsidRDefault="00F216CB" w:rsidP="00DF2C50">
            <w:pPr>
              <w:pStyle w:val="CRCoverPage"/>
              <w:spacing w:after="0"/>
              <w:rPr>
                <w:noProof/>
                <w:sz w:val="8"/>
                <w:szCs w:val="8"/>
              </w:rPr>
            </w:pPr>
          </w:p>
        </w:tc>
      </w:tr>
      <w:tr w:rsidR="00F216CB" w14:paraId="23D3BAEA" w14:textId="77777777" w:rsidTr="00DF2C50">
        <w:tc>
          <w:tcPr>
            <w:tcW w:w="142" w:type="dxa"/>
            <w:tcBorders>
              <w:left w:val="single" w:sz="4" w:space="0" w:color="auto"/>
            </w:tcBorders>
          </w:tcPr>
          <w:p w14:paraId="02B30FAF" w14:textId="77777777" w:rsidR="00F216CB" w:rsidRDefault="00F216CB" w:rsidP="00DF2C50">
            <w:pPr>
              <w:pStyle w:val="CRCoverPage"/>
              <w:spacing w:after="0"/>
              <w:jc w:val="right"/>
              <w:rPr>
                <w:noProof/>
              </w:rPr>
            </w:pPr>
          </w:p>
        </w:tc>
        <w:tc>
          <w:tcPr>
            <w:tcW w:w="1559" w:type="dxa"/>
            <w:shd w:val="pct30" w:color="FFFF00" w:fill="auto"/>
          </w:tcPr>
          <w:p w14:paraId="2A6D7183" w14:textId="4B3F7D12" w:rsidR="00F216CB" w:rsidRPr="00410371" w:rsidRDefault="00F216CB" w:rsidP="00DF2C50">
            <w:pPr>
              <w:pStyle w:val="CRCoverPage"/>
              <w:spacing w:after="0"/>
              <w:jc w:val="right"/>
              <w:rPr>
                <w:b/>
                <w:noProof/>
                <w:sz w:val="28"/>
              </w:rPr>
            </w:pPr>
            <w:r w:rsidRPr="00FD6EBB">
              <w:rPr>
                <w:b/>
                <w:noProof/>
                <w:sz w:val="28"/>
              </w:rPr>
              <w:t>23.50</w:t>
            </w:r>
            <w:r w:rsidR="0029484A">
              <w:rPr>
                <w:b/>
                <w:noProof/>
                <w:sz w:val="28"/>
              </w:rPr>
              <w:t>2</w:t>
            </w:r>
          </w:p>
        </w:tc>
        <w:tc>
          <w:tcPr>
            <w:tcW w:w="709" w:type="dxa"/>
          </w:tcPr>
          <w:p w14:paraId="43A86644" w14:textId="77777777" w:rsidR="00F216CB" w:rsidRDefault="00F216CB" w:rsidP="00DF2C50">
            <w:pPr>
              <w:pStyle w:val="CRCoverPage"/>
              <w:spacing w:after="0"/>
              <w:jc w:val="center"/>
              <w:rPr>
                <w:noProof/>
              </w:rPr>
            </w:pPr>
            <w:r>
              <w:rPr>
                <w:b/>
                <w:noProof/>
                <w:sz w:val="28"/>
              </w:rPr>
              <w:t>CR</w:t>
            </w:r>
          </w:p>
        </w:tc>
        <w:tc>
          <w:tcPr>
            <w:tcW w:w="1276" w:type="dxa"/>
            <w:shd w:val="pct30" w:color="FFFF00" w:fill="auto"/>
          </w:tcPr>
          <w:p w14:paraId="2E68079C" w14:textId="64074F2C" w:rsidR="00F216CB" w:rsidRPr="00410371" w:rsidRDefault="00140FE9" w:rsidP="00DF2C50">
            <w:pPr>
              <w:pStyle w:val="CRCoverPage"/>
              <w:spacing w:after="0"/>
              <w:rPr>
                <w:noProof/>
              </w:rPr>
            </w:pPr>
            <w:r w:rsidRPr="00140FE9">
              <w:rPr>
                <w:b/>
                <w:noProof/>
                <w:sz w:val="28"/>
              </w:rPr>
              <w:t>1882</w:t>
            </w:r>
          </w:p>
        </w:tc>
        <w:tc>
          <w:tcPr>
            <w:tcW w:w="709" w:type="dxa"/>
          </w:tcPr>
          <w:p w14:paraId="67F8BB65" w14:textId="77777777" w:rsidR="00F216CB" w:rsidRDefault="00F216CB" w:rsidP="00DF2C50">
            <w:pPr>
              <w:pStyle w:val="CRCoverPage"/>
              <w:tabs>
                <w:tab w:val="right" w:pos="625"/>
              </w:tabs>
              <w:spacing w:after="0"/>
              <w:jc w:val="center"/>
              <w:rPr>
                <w:noProof/>
              </w:rPr>
            </w:pPr>
            <w:r>
              <w:rPr>
                <w:b/>
                <w:bCs/>
                <w:noProof/>
                <w:sz w:val="28"/>
              </w:rPr>
              <w:t>rev</w:t>
            </w:r>
          </w:p>
        </w:tc>
        <w:tc>
          <w:tcPr>
            <w:tcW w:w="992" w:type="dxa"/>
            <w:shd w:val="pct30" w:color="FFFF00" w:fill="auto"/>
          </w:tcPr>
          <w:p w14:paraId="4C39F5B8" w14:textId="7699F12C" w:rsidR="00F216CB" w:rsidRPr="00410371" w:rsidRDefault="0029484A" w:rsidP="00DF2C50">
            <w:pPr>
              <w:pStyle w:val="CRCoverPage"/>
              <w:spacing w:after="0"/>
              <w:jc w:val="center"/>
              <w:rPr>
                <w:b/>
                <w:noProof/>
              </w:rPr>
            </w:pPr>
            <w:r>
              <w:rPr>
                <w:b/>
                <w:noProof/>
                <w:sz w:val="28"/>
              </w:rPr>
              <w:t>-</w:t>
            </w:r>
          </w:p>
        </w:tc>
        <w:tc>
          <w:tcPr>
            <w:tcW w:w="2410" w:type="dxa"/>
          </w:tcPr>
          <w:p w14:paraId="6694807D" w14:textId="77777777" w:rsidR="00F216CB" w:rsidRDefault="00F216CB" w:rsidP="00DF2C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1223C8" w14:textId="2E1B06A8" w:rsidR="00F216CB" w:rsidRPr="00410371" w:rsidRDefault="00F216CB" w:rsidP="00DF2C50">
            <w:pPr>
              <w:pStyle w:val="CRCoverPage"/>
              <w:spacing w:after="0"/>
              <w:jc w:val="center"/>
              <w:rPr>
                <w:noProof/>
                <w:sz w:val="28"/>
              </w:rPr>
            </w:pPr>
            <w:r>
              <w:rPr>
                <w:b/>
                <w:noProof/>
                <w:sz w:val="28"/>
              </w:rPr>
              <w:t>16.2.0</w:t>
            </w:r>
          </w:p>
        </w:tc>
        <w:tc>
          <w:tcPr>
            <w:tcW w:w="143" w:type="dxa"/>
            <w:tcBorders>
              <w:right w:val="single" w:sz="4" w:space="0" w:color="auto"/>
            </w:tcBorders>
          </w:tcPr>
          <w:p w14:paraId="54F3B0D5" w14:textId="77777777" w:rsidR="00F216CB" w:rsidRDefault="00F216CB" w:rsidP="00DF2C50">
            <w:pPr>
              <w:pStyle w:val="CRCoverPage"/>
              <w:spacing w:after="0"/>
              <w:rPr>
                <w:noProof/>
              </w:rPr>
            </w:pPr>
          </w:p>
        </w:tc>
      </w:tr>
      <w:tr w:rsidR="00F216CB" w14:paraId="4D879D88" w14:textId="77777777" w:rsidTr="00DF2C50">
        <w:tc>
          <w:tcPr>
            <w:tcW w:w="9641" w:type="dxa"/>
            <w:gridSpan w:val="9"/>
            <w:tcBorders>
              <w:left w:val="single" w:sz="4" w:space="0" w:color="auto"/>
              <w:right w:val="single" w:sz="4" w:space="0" w:color="auto"/>
            </w:tcBorders>
          </w:tcPr>
          <w:p w14:paraId="0CB66D31" w14:textId="77777777" w:rsidR="00F216CB" w:rsidRDefault="00F216CB" w:rsidP="00DF2C50">
            <w:pPr>
              <w:pStyle w:val="CRCoverPage"/>
              <w:spacing w:after="0"/>
              <w:rPr>
                <w:noProof/>
              </w:rPr>
            </w:pPr>
          </w:p>
        </w:tc>
      </w:tr>
      <w:tr w:rsidR="00F216CB" w14:paraId="08D4B977" w14:textId="77777777" w:rsidTr="00DF2C50">
        <w:tc>
          <w:tcPr>
            <w:tcW w:w="9641" w:type="dxa"/>
            <w:gridSpan w:val="9"/>
            <w:tcBorders>
              <w:top w:val="single" w:sz="4" w:space="0" w:color="auto"/>
            </w:tcBorders>
          </w:tcPr>
          <w:p w14:paraId="66B3551A" w14:textId="77777777" w:rsidR="00F216CB" w:rsidRPr="00F25D98" w:rsidRDefault="00F216CB" w:rsidP="00DF2C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216CB" w14:paraId="7EFE4673" w14:textId="77777777" w:rsidTr="00DF2C50">
        <w:tc>
          <w:tcPr>
            <w:tcW w:w="9641" w:type="dxa"/>
            <w:gridSpan w:val="9"/>
          </w:tcPr>
          <w:p w14:paraId="63DBB6BC" w14:textId="77777777" w:rsidR="00F216CB" w:rsidRDefault="00F216CB" w:rsidP="00DF2C50">
            <w:pPr>
              <w:pStyle w:val="CRCoverPage"/>
              <w:spacing w:after="0"/>
              <w:rPr>
                <w:noProof/>
                <w:sz w:val="8"/>
                <w:szCs w:val="8"/>
              </w:rPr>
            </w:pPr>
          </w:p>
        </w:tc>
      </w:tr>
    </w:tbl>
    <w:p w14:paraId="7BE1A927" w14:textId="77777777" w:rsidR="00F216CB" w:rsidRDefault="00F216CB" w:rsidP="00F216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16CB" w14:paraId="2707A6B8" w14:textId="77777777" w:rsidTr="00DF2C50">
        <w:tc>
          <w:tcPr>
            <w:tcW w:w="2835" w:type="dxa"/>
          </w:tcPr>
          <w:p w14:paraId="1B233548" w14:textId="77777777" w:rsidR="00F216CB" w:rsidRDefault="00F216CB" w:rsidP="00DF2C50">
            <w:pPr>
              <w:pStyle w:val="CRCoverPage"/>
              <w:tabs>
                <w:tab w:val="right" w:pos="2751"/>
              </w:tabs>
              <w:spacing w:after="0"/>
              <w:rPr>
                <w:b/>
                <w:i/>
                <w:noProof/>
              </w:rPr>
            </w:pPr>
            <w:r>
              <w:rPr>
                <w:b/>
                <w:i/>
                <w:noProof/>
              </w:rPr>
              <w:t>Proposed change affects:</w:t>
            </w:r>
          </w:p>
        </w:tc>
        <w:tc>
          <w:tcPr>
            <w:tcW w:w="1418" w:type="dxa"/>
          </w:tcPr>
          <w:p w14:paraId="30BFC53A" w14:textId="77777777" w:rsidR="00F216CB" w:rsidRDefault="00F216CB" w:rsidP="00DF2C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FE1324" w14:textId="77777777" w:rsidR="00F216CB" w:rsidRDefault="00F216CB" w:rsidP="00DF2C50">
            <w:pPr>
              <w:pStyle w:val="CRCoverPage"/>
              <w:spacing w:after="0"/>
              <w:jc w:val="center"/>
              <w:rPr>
                <w:b/>
                <w:caps/>
                <w:noProof/>
              </w:rPr>
            </w:pPr>
          </w:p>
        </w:tc>
        <w:tc>
          <w:tcPr>
            <w:tcW w:w="709" w:type="dxa"/>
            <w:tcBorders>
              <w:left w:val="single" w:sz="4" w:space="0" w:color="auto"/>
            </w:tcBorders>
          </w:tcPr>
          <w:p w14:paraId="79313A72" w14:textId="77777777" w:rsidR="00F216CB" w:rsidRDefault="00F216CB" w:rsidP="00DF2C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9C169B" w14:textId="77777777" w:rsidR="00F216CB" w:rsidRDefault="00F216CB" w:rsidP="00DF2C50">
            <w:pPr>
              <w:pStyle w:val="CRCoverPage"/>
              <w:spacing w:after="0"/>
              <w:jc w:val="center"/>
              <w:rPr>
                <w:b/>
                <w:caps/>
                <w:noProof/>
              </w:rPr>
            </w:pPr>
          </w:p>
        </w:tc>
        <w:tc>
          <w:tcPr>
            <w:tcW w:w="2126" w:type="dxa"/>
          </w:tcPr>
          <w:p w14:paraId="2F1C276E" w14:textId="77777777" w:rsidR="00F216CB" w:rsidRDefault="00F216CB" w:rsidP="00DF2C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168D2" w14:textId="38060DB7" w:rsidR="00F216CB" w:rsidRDefault="009D51E3" w:rsidP="009D51E3">
            <w:pPr>
              <w:pStyle w:val="CRCoverPage"/>
              <w:spacing w:after="0"/>
              <w:rPr>
                <w:b/>
                <w:caps/>
                <w:noProof/>
              </w:rPr>
            </w:pPr>
            <w:r>
              <w:rPr>
                <w:b/>
                <w:caps/>
                <w:noProof/>
              </w:rPr>
              <w:t>X</w:t>
            </w:r>
          </w:p>
        </w:tc>
        <w:tc>
          <w:tcPr>
            <w:tcW w:w="1418" w:type="dxa"/>
            <w:tcBorders>
              <w:left w:val="nil"/>
            </w:tcBorders>
          </w:tcPr>
          <w:p w14:paraId="2ABF3388" w14:textId="77777777" w:rsidR="00F216CB" w:rsidRDefault="00F216CB" w:rsidP="00DF2C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8A9D3" w14:textId="36955735" w:rsidR="00F216CB" w:rsidRDefault="001C6B14" w:rsidP="00DF2C50">
            <w:pPr>
              <w:pStyle w:val="CRCoverPage"/>
              <w:spacing w:after="0"/>
              <w:jc w:val="center"/>
              <w:rPr>
                <w:b/>
                <w:bCs/>
                <w:caps/>
                <w:noProof/>
              </w:rPr>
            </w:pPr>
            <w:r>
              <w:rPr>
                <w:b/>
                <w:bCs/>
                <w:caps/>
                <w:noProof/>
              </w:rPr>
              <w:t>X</w:t>
            </w:r>
          </w:p>
        </w:tc>
      </w:tr>
    </w:tbl>
    <w:p w14:paraId="6B93BAFB" w14:textId="77777777" w:rsidR="00F216CB" w:rsidRDefault="00F216CB" w:rsidP="00F216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16CB" w14:paraId="4A4FFAFD" w14:textId="77777777" w:rsidTr="00DF2C50">
        <w:tc>
          <w:tcPr>
            <w:tcW w:w="9640" w:type="dxa"/>
            <w:gridSpan w:val="11"/>
          </w:tcPr>
          <w:p w14:paraId="1D791CBB" w14:textId="77777777" w:rsidR="00F216CB" w:rsidRDefault="00F216CB" w:rsidP="00DF2C50">
            <w:pPr>
              <w:pStyle w:val="CRCoverPage"/>
              <w:spacing w:after="0"/>
              <w:rPr>
                <w:noProof/>
                <w:sz w:val="8"/>
                <w:szCs w:val="8"/>
              </w:rPr>
            </w:pPr>
          </w:p>
        </w:tc>
      </w:tr>
      <w:tr w:rsidR="00F216CB" w14:paraId="6C5BF91F" w14:textId="77777777" w:rsidTr="00DF2C50">
        <w:tc>
          <w:tcPr>
            <w:tcW w:w="1843" w:type="dxa"/>
            <w:tcBorders>
              <w:top w:val="single" w:sz="4" w:space="0" w:color="auto"/>
              <w:left w:val="single" w:sz="4" w:space="0" w:color="auto"/>
            </w:tcBorders>
          </w:tcPr>
          <w:p w14:paraId="795C9991" w14:textId="77777777" w:rsidR="00F216CB" w:rsidRDefault="00F216CB" w:rsidP="00DF2C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7C51D3" w14:textId="11BEF176" w:rsidR="00F216CB" w:rsidRDefault="005A2875" w:rsidP="00DF2C50">
            <w:pPr>
              <w:pStyle w:val="CRCoverPage"/>
              <w:spacing w:after="0"/>
              <w:ind w:left="100"/>
              <w:rPr>
                <w:noProof/>
              </w:rPr>
            </w:pPr>
            <w:r w:rsidRPr="005A2875">
              <w:rPr>
                <w:noProof/>
                <w:lang w:val="hu-HU"/>
              </w:rPr>
              <w:t>Updates for PDU Session pair information</w:t>
            </w:r>
          </w:p>
        </w:tc>
      </w:tr>
      <w:tr w:rsidR="00F216CB" w14:paraId="1C8085F3" w14:textId="77777777" w:rsidTr="00DF2C50">
        <w:tc>
          <w:tcPr>
            <w:tcW w:w="1843" w:type="dxa"/>
            <w:tcBorders>
              <w:left w:val="single" w:sz="4" w:space="0" w:color="auto"/>
            </w:tcBorders>
          </w:tcPr>
          <w:p w14:paraId="1F7102A4" w14:textId="77777777" w:rsidR="00F216CB" w:rsidRDefault="00F216CB" w:rsidP="00DF2C50">
            <w:pPr>
              <w:pStyle w:val="CRCoverPage"/>
              <w:spacing w:after="0"/>
              <w:rPr>
                <w:b/>
                <w:i/>
                <w:noProof/>
                <w:sz w:val="8"/>
                <w:szCs w:val="8"/>
              </w:rPr>
            </w:pPr>
          </w:p>
        </w:tc>
        <w:tc>
          <w:tcPr>
            <w:tcW w:w="7797" w:type="dxa"/>
            <w:gridSpan w:val="10"/>
            <w:tcBorders>
              <w:right w:val="single" w:sz="4" w:space="0" w:color="auto"/>
            </w:tcBorders>
          </w:tcPr>
          <w:p w14:paraId="4D7F021A" w14:textId="77777777" w:rsidR="00F216CB" w:rsidRDefault="00F216CB" w:rsidP="00DF2C50">
            <w:pPr>
              <w:pStyle w:val="CRCoverPage"/>
              <w:spacing w:after="0"/>
              <w:rPr>
                <w:noProof/>
                <w:sz w:val="8"/>
                <w:szCs w:val="8"/>
              </w:rPr>
            </w:pPr>
          </w:p>
        </w:tc>
      </w:tr>
      <w:tr w:rsidR="00F216CB" w14:paraId="53FC944B" w14:textId="77777777" w:rsidTr="00DF2C50">
        <w:tc>
          <w:tcPr>
            <w:tcW w:w="1843" w:type="dxa"/>
            <w:tcBorders>
              <w:left w:val="single" w:sz="4" w:space="0" w:color="auto"/>
            </w:tcBorders>
          </w:tcPr>
          <w:p w14:paraId="099F8157" w14:textId="77777777" w:rsidR="00F216CB" w:rsidRDefault="00F216CB" w:rsidP="00DF2C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193B6" w14:textId="3E9E6BD9" w:rsidR="00F216CB" w:rsidRDefault="00F216CB" w:rsidP="00DF2C50">
            <w:pPr>
              <w:pStyle w:val="CRCoverPage"/>
              <w:spacing w:after="0"/>
              <w:ind w:left="100"/>
              <w:rPr>
                <w:noProof/>
              </w:rPr>
            </w:pPr>
            <w:r>
              <w:t>Ericsson</w:t>
            </w:r>
          </w:p>
        </w:tc>
      </w:tr>
      <w:tr w:rsidR="00F216CB" w14:paraId="468A0A7A" w14:textId="77777777" w:rsidTr="00DF2C50">
        <w:tc>
          <w:tcPr>
            <w:tcW w:w="1843" w:type="dxa"/>
            <w:tcBorders>
              <w:left w:val="single" w:sz="4" w:space="0" w:color="auto"/>
            </w:tcBorders>
          </w:tcPr>
          <w:p w14:paraId="1BD1DFA9" w14:textId="77777777" w:rsidR="00F216CB" w:rsidRDefault="00F216CB" w:rsidP="00DF2C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7E04C6" w14:textId="4206DA73" w:rsidR="00F216CB" w:rsidRDefault="00F216CB" w:rsidP="00DF2C50">
            <w:pPr>
              <w:pStyle w:val="CRCoverPage"/>
              <w:spacing w:after="0"/>
              <w:ind w:left="100"/>
              <w:rPr>
                <w:noProof/>
              </w:rPr>
            </w:pPr>
            <w:r>
              <w:t>SA2</w:t>
            </w:r>
          </w:p>
        </w:tc>
      </w:tr>
      <w:tr w:rsidR="00F216CB" w14:paraId="7AD9E1A9" w14:textId="77777777" w:rsidTr="00DF2C50">
        <w:tc>
          <w:tcPr>
            <w:tcW w:w="1843" w:type="dxa"/>
            <w:tcBorders>
              <w:left w:val="single" w:sz="4" w:space="0" w:color="auto"/>
            </w:tcBorders>
          </w:tcPr>
          <w:p w14:paraId="38C0CF66" w14:textId="77777777" w:rsidR="00F216CB" w:rsidRDefault="00F216CB" w:rsidP="00DF2C50">
            <w:pPr>
              <w:pStyle w:val="CRCoverPage"/>
              <w:spacing w:after="0"/>
              <w:rPr>
                <w:b/>
                <w:i/>
                <w:noProof/>
                <w:sz w:val="8"/>
                <w:szCs w:val="8"/>
              </w:rPr>
            </w:pPr>
          </w:p>
        </w:tc>
        <w:tc>
          <w:tcPr>
            <w:tcW w:w="7797" w:type="dxa"/>
            <w:gridSpan w:val="10"/>
            <w:tcBorders>
              <w:right w:val="single" w:sz="4" w:space="0" w:color="auto"/>
            </w:tcBorders>
          </w:tcPr>
          <w:p w14:paraId="57E1572B" w14:textId="77777777" w:rsidR="00F216CB" w:rsidRDefault="00F216CB" w:rsidP="00DF2C50">
            <w:pPr>
              <w:pStyle w:val="CRCoverPage"/>
              <w:spacing w:after="0"/>
              <w:rPr>
                <w:noProof/>
                <w:sz w:val="8"/>
                <w:szCs w:val="8"/>
              </w:rPr>
            </w:pPr>
          </w:p>
        </w:tc>
      </w:tr>
      <w:tr w:rsidR="00F216CB" w14:paraId="41BA0E9F" w14:textId="77777777" w:rsidTr="00DF2C50">
        <w:tc>
          <w:tcPr>
            <w:tcW w:w="1843" w:type="dxa"/>
            <w:tcBorders>
              <w:left w:val="single" w:sz="4" w:space="0" w:color="auto"/>
            </w:tcBorders>
          </w:tcPr>
          <w:p w14:paraId="13B316D2" w14:textId="77777777" w:rsidR="00F216CB" w:rsidRDefault="00F216CB" w:rsidP="00DF2C50">
            <w:pPr>
              <w:pStyle w:val="CRCoverPage"/>
              <w:tabs>
                <w:tab w:val="right" w:pos="1759"/>
              </w:tabs>
              <w:spacing w:after="0"/>
              <w:rPr>
                <w:b/>
                <w:i/>
                <w:noProof/>
              </w:rPr>
            </w:pPr>
            <w:r>
              <w:rPr>
                <w:b/>
                <w:i/>
                <w:noProof/>
              </w:rPr>
              <w:t>Work item code:</w:t>
            </w:r>
          </w:p>
        </w:tc>
        <w:tc>
          <w:tcPr>
            <w:tcW w:w="3686" w:type="dxa"/>
            <w:gridSpan w:val="5"/>
            <w:shd w:val="pct30" w:color="FFFF00" w:fill="auto"/>
          </w:tcPr>
          <w:p w14:paraId="587F24AB" w14:textId="71C01B98" w:rsidR="00F216CB" w:rsidRDefault="001E578B" w:rsidP="00DF2C50">
            <w:pPr>
              <w:pStyle w:val="CRCoverPage"/>
              <w:spacing w:after="0"/>
              <w:ind w:left="100"/>
              <w:rPr>
                <w:noProof/>
              </w:rPr>
            </w:pPr>
            <w:r>
              <w:t>5G</w:t>
            </w:r>
            <w:r>
              <w:rPr>
                <w:lang w:val="en-US"/>
              </w:rPr>
              <w:t>_</w:t>
            </w:r>
            <w:r w:rsidR="00F216CB">
              <w:t>URLLC</w:t>
            </w:r>
          </w:p>
        </w:tc>
        <w:tc>
          <w:tcPr>
            <w:tcW w:w="567" w:type="dxa"/>
            <w:tcBorders>
              <w:left w:val="nil"/>
            </w:tcBorders>
          </w:tcPr>
          <w:p w14:paraId="20AE9EAC" w14:textId="77777777" w:rsidR="00F216CB" w:rsidRDefault="00F216CB" w:rsidP="00DF2C50">
            <w:pPr>
              <w:pStyle w:val="CRCoverPage"/>
              <w:spacing w:after="0"/>
              <w:ind w:right="100"/>
              <w:rPr>
                <w:noProof/>
              </w:rPr>
            </w:pPr>
          </w:p>
        </w:tc>
        <w:tc>
          <w:tcPr>
            <w:tcW w:w="1417" w:type="dxa"/>
            <w:gridSpan w:val="3"/>
            <w:tcBorders>
              <w:left w:val="nil"/>
            </w:tcBorders>
          </w:tcPr>
          <w:p w14:paraId="6609EB33" w14:textId="77777777" w:rsidR="00F216CB" w:rsidRDefault="00F216CB" w:rsidP="00DF2C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0DEA4" w14:textId="7E3F377F" w:rsidR="00F216CB" w:rsidRDefault="00F216CB" w:rsidP="00DF2C50">
            <w:pPr>
              <w:pStyle w:val="CRCoverPage"/>
              <w:spacing w:after="0"/>
              <w:ind w:left="100"/>
              <w:rPr>
                <w:noProof/>
              </w:rPr>
            </w:pPr>
            <w:r>
              <w:t>2019-</w:t>
            </w:r>
            <w:r w:rsidR="00961B2E">
              <w:t>11</w:t>
            </w:r>
            <w:r>
              <w:t>-0</w:t>
            </w:r>
            <w:r w:rsidR="00961B2E">
              <w:t>7</w:t>
            </w:r>
          </w:p>
        </w:tc>
      </w:tr>
      <w:tr w:rsidR="00F216CB" w14:paraId="5C2CD3CF" w14:textId="77777777" w:rsidTr="00DF2C50">
        <w:tc>
          <w:tcPr>
            <w:tcW w:w="1843" w:type="dxa"/>
            <w:tcBorders>
              <w:left w:val="single" w:sz="4" w:space="0" w:color="auto"/>
            </w:tcBorders>
          </w:tcPr>
          <w:p w14:paraId="19CFC9D3" w14:textId="77777777" w:rsidR="00F216CB" w:rsidRDefault="00F216CB" w:rsidP="00DF2C50">
            <w:pPr>
              <w:pStyle w:val="CRCoverPage"/>
              <w:spacing w:after="0"/>
              <w:rPr>
                <w:b/>
                <w:i/>
                <w:noProof/>
                <w:sz w:val="8"/>
                <w:szCs w:val="8"/>
              </w:rPr>
            </w:pPr>
          </w:p>
        </w:tc>
        <w:tc>
          <w:tcPr>
            <w:tcW w:w="1986" w:type="dxa"/>
            <w:gridSpan w:val="4"/>
          </w:tcPr>
          <w:p w14:paraId="537E51E2" w14:textId="77777777" w:rsidR="00F216CB" w:rsidRDefault="00F216CB" w:rsidP="00DF2C50">
            <w:pPr>
              <w:pStyle w:val="CRCoverPage"/>
              <w:spacing w:after="0"/>
              <w:rPr>
                <w:noProof/>
                <w:sz w:val="8"/>
                <w:szCs w:val="8"/>
              </w:rPr>
            </w:pPr>
          </w:p>
        </w:tc>
        <w:tc>
          <w:tcPr>
            <w:tcW w:w="2267" w:type="dxa"/>
            <w:gridSpan w:val="2"/>
          </w:tcPr>
          <w:p w14:paraId="301827B7" w14:textId="77777777" w:rsidR="00F216CB" w:rsidRDefault="00F216CB" w:rsidP="00DF2C50">
            <w:pPr>
              <w:pStyle w:val="CRCoverPage"/>
              <w:spacing w:after="0"/>
              <w:rPr>
                <w:noProof/>
                <w:sz w:val="8"/>
                <w:szCs w:val="8"/>
              </w:rPr>
            </w:pPr>
          </w:p>
        </w:tc>
        <w:tc>
          <w:tcPr>
            <w:tcW w:w="1417" w:type="dxa"/>
            <w:gridSpan w:val="3"/>
          </w:tcPr>
          <w:p w14:paraId="29B85E70" w14:textId="77777777" w:rsidR="00F216CB" w:rsidRDefault="00F216CB" w:rsidP="00DF2C50">
            <w:pPr>
              <w:pStyle w:val="CRCoverPage"/>
              <w:spacing w:after="0"/>
              <w:rPr>
                <w:noProof/>
                <w:sz w:val="8"/>
                <w:szCs w:val="8"/>
              </w:rPr>
            </w:pPr>
          </w:p>
        </w:tc>
        <w:tc>
          <w:tcPr>
            <w:tcW w:w="2127" w:type="dxa"/>
            <w:tcBorders>
              <w:right w:val="single" w:sz="4" w:space="0" w:color="auto"/>
            </w:tcBorders>
          </w:tcPr>
          <w:p w14:paraId="210BC90E" w14:textId="77777777" w:rsidR="00F216CB" w:rsidRDefault="00F216CB" w:rsidP="00DF2C50">
            <w:pPr>
              <w:pStyle w:val="CRCoverPage"/>
              <w:spacing w:after="0"/>
              <w:rPr>
                <w:noProof/>
                <w:sz w:val="8"/>
                <w:szCs w:val="8"/>
              </w:rPr>
            </w:pPr>
          </w:p>
        </w:tc>
      </w:tr>
      <w:tr w:rsidR="00F216CB" w14:paraId="22B703F2" w14:textId="77777777" w:rsidTr="00DF2C50">
        <w:trPr>
          <w:cantSplit/>
        </w:trPr>
        <w:tc>
          <w:tcPr>
            <w:tcW w:w="1843" w:type="dxa"/>
            <w:tcBorders>
              <w:left w:val="single" w:sz="4" w:space="0" w:color="auto"/>
            </w:tcBorders>
          </w:tcPr>
          <w:p w14:paraId="3EC68F1B" w14:textId="77777777" w:rsidR="00F216CB" w:rsidRDefault="00F216CB" w:rsidP="00DF2C50">
            <w:pPr>
              <w:pStyle w:val="CRCoverPage"/>
              <w:tabs>
                <w:tab w:val="right" w:pos="1759"/>
              </w:tabs>
              <w:spacing w:after="0"/>
              <w:rPr>
                <w:b/>
                <w:i/>
                <w:noProof/>
              </w:rPr>
            </w:pPr>
            <w:r>
              <w:rPr>
                <w:b/>
                <w:i/>
                <w:noProof/>
              </w:rPr>
              <w:t>Category:</w:t>
            </w:r>
          </w:p>
        </w:tc>
        <w:tc>
          <w:tcPr>
            <w:tcW w:w="851" w:type="dxa"/>
            <w:shd w:val="pct30" w:color="FFFF00" w:fill="auto"/>
          </w:tcPr>
          <w:p w14:paraId="626CCFA8" w14:textId="764D038B" w:rsidR="00F216CB" w:rsidRDefault="00F216CB" w:rsidP="00DF2C50">
            <w:pPr>
              <w:pStyle w:val="CRCoverPage"/>
              <w:spacing w:after="0"/>
              <w:ind w:left="100" w:right="-609"/>
              <w:rPr>
                <w:b/>
                <w:noProof/>
              </w:rPr>
            </w:pPr>
            <w:r>
              <w:t>F</w:t>
            </w:r>
          </w:p>
        </w:tc>
        <w:tc>
          <w:tcPr>
            <w:tcW w:w="3402" w:type="dxa"/>
            <w:gridSpan w:val="5"/>
            <w:tcBorders>
              <w:left w:val="nil"/>
            </w:tcBorders>
          </w:tcPr>
          <w:p w14:paraId="03673980" w14:textId="77777777" w:rsidR="00F216CB" w:rsidRDefault="00F216CB" w:rsidP="00DF2C50">
            <w:pPr>
              <w:pStyle w:val="CRCoverPage"/>
              <w:spacing w:after="0"/>
              <w:rPr>
                <w:noProof/>
              </w:rPr>
            </w:pPr>
          </w:p>
        </w:tc>
        <w:tc>
          <w:tcPr>
            <w:tcW w:w="1417" w:type="dxa"/>
            <w:gridSpan w:val="3"/>
            <w:tcBorders>
              <w:left w:val="nil"/>
            </w:tcBorders>
          </w:tcPr>
          <w:p w14:paraId="2A159255" w14:textId="77777777" w:rsidR="00F216CB" w:rsidRDefault="00F216CB" w:rsidP="00DF2C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9B8E83" w14:textId="53CEF706" w:rsidR="00F216CB" w:rsidRDefault="00F216CB" w:rsidP="00DF2C50">
            <w:pPr>
              <w:pStyle w:val="CRCoverPage"/>
              <w:spacing w:after="0"/>
              <w:ind w:left="100"/>
              <w:rPr>
                <w:noProof/>
              </w:rPr>
            </w:pPr>
            <w:r>
              <w:t>Rel-16</w:t>
            </w:r>
          </w:p>
        </w:tc>
      </w:tr>
      <w:tr w:rsidR="00F216CB" w14:paraId="5080D4AE" w14:textId="77777777" w:rsidTr="00DF2C50">
        <w:tc>
          <w:tcPr>
            <w:tcW w:w="1843" w:type="dxa"/>
            <w:tcBorders>
              <w:left w:val="single" w:sz="4" w:space="0" w:color="auto"/>
              <w:bottom w:val="single" w:sz="4" w:space="0" w:color="auto"/>
            </w:tcBorders>
          </w:tcPr>
          <w:p w14:paraId="621F11E9" w14:textId="77777777" w:rsidR="00F216CB" w:rsidRDefault="00F216CB" w:rsidP="00DF2C50">
            <w:pPr>
              <w:pStyle w:val="CRCoverPage"/>
              <w:spacing w:after="0"/>
              <w:rPr>
                <w:b/>
                <w:i/>
                <w:noProof/>
              </w:rPr>
            </w:pPr>
          </w:p>
        </w:tc>
        <w:tc>
          <w:tcPr>
            <w:tcW w:w="4677" w:type="dxa"/>
            <w:gridSpan w:val="8"/>
            <w:tcBorders>
              <w:bottom w:val="single" w:sz="4" w:space="0" w:color="auto"/>
            </w:tcBorders>
          </w:tcPr>
          <w:p w14:paraId="5CFEFDEC" w14:textId="77777777" w:rsidR="00F216CB" w:rsidRDefault="00F216CB" w:rsidP="00DF2C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601E40" w14:textId="77777777" w:rsidR="00F216CB" w:rsidRDefault="00F216CB" w:rsidP="00DF2C5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755D16" w14:textId="77777777" w:rsidR="00F216CB" w:rsidRPr="007C2097" w:rsidRDefault="00F216CB" w:rsidP="00DF2C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16CB" w14:paraId="79CDF6FE" w14:textId="77777777" w:rsidTr="00DF2C50">
        <w:tc>
          <w:tcPr>
            <w:tcW w:w="1843" w:type="dxa"/>
          </w:tcPr>
          <w:p w14:paraId="796C002F" w14:textId="77777777" w:rsidR="00F216CB" w:rsidRDefault="00F216CB" w:rsidP="00DF2C50">
            <w:pPr>
              <w:pStyle w:val="CRCoverPage"/>
              <w:spacing w:after="0"/>
              <w:rPr>
                <w:b/>
                <w:i/>
                <w:noProof/>
                <w:sz w:val="8"/>
                <w:szCs w:val="8"/>
              </w:rPr>
            </w:pPr>
          </w:p>
        </w:tc>
        <w:tc>
          <w:tcPr>
            <w:tcW w:w="7797" w:type="dxa"/>
            <w:gridSpan w:val="10"/>
          </w:tcPr>
          <w:p w14:paraId="3F4FF745" w14:textId="77777777" w:rsidR="00F216CB" w:rsidRDefault="00F216CB" w:rsidP="00DF2C50">
            <w:pPr>
              <w:pStyle w:val="CRCoverPage"/>
              <w:spacing w:after="0"/>
              <w:rPr>
                <w:noProof/>
                <w:sz w:val="8"/>
                <w:szCs w:val="8"/>
              </w:rPr>
            </w:pPr>
          </w:p>
        </w:tc>
      </w:tr>
      <w:tr w:rsidR="00F216CB" w14:paraId="4FDC34F5" w14:textId="77777777" w:rsidTr="00DF2C50">
        <w:tc>
          <w:tcPr>
            <w:tcW w:w="2694" w:type="dxa"/>
            <w:gridSpan w:val="2"/>
            <w:tcBorders>
              <w:top w:val="single" w:sz="4" w:space="0" w:color="auto"/>
              <w:left w:val="single" w:sz="4" w:space="0" w:color="auto"/>
            </w:tcBorders>
          </w:tcPr>
          <w:p w14:paraId="6D8961CF" w14:textId="77777777" w:rsidR="00F216CB" w:rsidRDefault="00F216CB" w:rsidP="00DF2C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A45FF" w14:textId="2CB4CDD9" w:rsidR="00F216CB" w:rsidRPr="00D52D0C" w:rsidRDefault="00D52D0C" w:rsidP="00DF2C50">
            <w:pPr>
              <w:pStyle w:val="CRCoverPage"/>
              <w:spacing w:after="0"/>
              <w:ind w:left="100"/>
              <w:rPr>
                <w:noProof/>
                <w:lang w:val="en-US"/>
              </w:rPr>
            </w:pPr>
            <w:r>
              <w:rPr>
                <w:noProof/>
              </w:rPr>
              <w:t>Harmonize with similar updates in 23.5</w:t>
            </w:r>
            <w:r>
              <w:rPr>
                <w:noProof/>
                <w:lang w:val="en-US"/>
              </w:rPr>
              <w:t>01</w:t>
            </w:r>
          </w:p>
        </w:tc>
      </w:tr>
      <w:tr w:rsidR="00F216CB" w14:paraId="08B0A7B5" w14:textId="77777777" w:rsidTr="00DF2C50">
        <w:tc>
          <w:tcPr>
            <w:tcW w:w="2694" w:type="dxa"/>
            <w:gridSpan w:val="2"/>
            <w:tcBorders>
              <w:left w:val="single" w:sz="4" w:space="0" w:color="auto"/>
            </w:tcBorders>
          </w:tcPr>
          <w:p w14:paraId="4DE8755E"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69EB733C" w14:textId="77777777" w:rsidR="00F216CB" w:rsidRDefault="00F216CB" w:rsidP="00DF2C50">
            <w:pPr>
              <w:pStyle w:val="CRCoverPage"/>
              <w:spacing w:after="0"/>
              <w:rPr>
                <w:noProof/>
                <w:sz w:val="8"/>
                <w:szCs w:val="8"/>
              </w:rPr>
            </w:pPr>
          </w:p>
        </w:tc>
      </w:tr>
      <w:tr w:rsidR="00F216CB" w14:paraId="70FA9577" w14:textId="77777777" w:rsidTr="00DF2C50">
        <w:tc>
          <w:tcPr>
            <w:tcW w:w="2694" w:type="dxa"/>
            <w:gridSpan w:val="2"/>
            <w:tcBorders>
              <w:left w:val="single" w:sz="4" w:space="0" w:color="auto"/>
            </w:tcBorders>
          </w:tcPr>
          <w:p w14:paraId="7C1E753C" w14:textId="77777777" w:rsidR="00F216CB" w:rsidRDefault="00F216CB" w:rsidP="00DF2C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47EA0" w14:textId="555B94B2" w:rsidR="005C0705" w:rsidRPr="00D52D0C" w:rsidRDefault="00D52D0C" w:rsidP="00D52D0C">
            <w:pPr>
              <w:pStyle w:val="CRCoverPage"/>
              <w:spacing w:after="0"/>
              <w:ind w:left="100"/>
              <w:rPr>
                <w:noProof/>
              </w:rPr>
            </w:pPr>
            <w:r w:rsidRPr="00D52D0C">
              <w:rPr>
                <w:noProof/>
              </w:rPr>
              <w:t>Adds PDU Session pair information in line with 23.501.</w:t>
            </w:r>
          </w:p>
        </w:tc>
      </w:tr>
      <w:tr w:rsidR="00F216CB" w14:paraId="08132901" w14:textId="77777777" w:rsidTr="00DF2C50">
        <w:tc>
          <w:tcPr>
            <w:tcW w:w="2694" w:type="dxa"/>
            <w:gridSpan w:val="2"/>
            <w:tcBorders>
              <w:left w:val="single" w:sz="4" w:space="0" w:color="auto"/>
            </w:tcBorders>
          </w:tcPr>
          <w:p w14:paraId="5844F229"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680AF984" w14:textId="77777777" w:rsidR="00F216CB" w:rsidRDefault="00F216CB" w:rsidP="00DF2C50">
            <w:pPr>
              <w:pStyle w:val="CRCoverPage"/>
              <w:spacing w:after="0"/>
              <w:rPr>
                <w:noProof/>
                <w:sz w:val="8"/>
                <w:szCs w:val="8"/>
              </w:rPr>
            </w:pPr>
          </w:p>
        </w:tc>
      </w:tr>
      <w:tr w:rsidR="00F216CB" w14:paraId="571C66D6" w14:textId="77777777" w:rsidTr="00DF2C50">
        <w:tc>
          <w:tcPr>
            <w:tcW w:w="2694" w:type="dxa"/>
            <w:gridSpan w:val="2"/>
            <w:tcBorders>
              <w:left w:val="single" w:sz="4" w:space="0" w:color="auto"/>
              <w:bottom w:val="single" w:sz="4" w:space="0" w:color="auto"/>
            </w:tcBorders>
          </w:tcPr>
          <w:p w14:paraId="6218BBFD" w14:textId="77777777" w:rsidR="00F216CB" w:rsidRDefault="00F216CB" w:rsidP="00DF2C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F0D4B1" w14:textId="4D503C11" w:rsidR="00F216CB" w:rsidRDefault="00D52D0C" w:rsidP="00DF2C50">
            <w:pPr>
              <w:pStyle w:val="CRCoverPage"/>
              <w:spacing w:after="0"/>
              <w:ind w:left="100"/>
              <w:rPr>
                <w:noProof/>
              </w:rPr>
            </w:pPr>
            <w:r>
              <w:rPr>
                <w:noProof/>
              </w:rPr>
              <w:t>Misalignment between specifications.</w:t>
            </w:r>
          </w:p>
        </w:tc>
      </w:tr>
      <w:tr w:rsidR="00F216CB" w14:paraId="685E97AD" w14:textId="77777777" w:rsidTr="00DF2C50">
        <w:tc>
          <w:tcPr>
            <w:tcW w:w="2694" w:type="dxa"/>
            <w:gridSpan w:val="2"/>
          </w:tcPr>
          <w:p w14:paraId="77A20617" w14:textId="77777777" w:rsidR="00F216CB" w:rsidRDefault="00F216CB" w:rsidP="00DF2C50">
            <w:pPr>
              <w:pStyle w:val="CRCoverPage"/>
              <w:spacing w:after="0"/>
              <w:rPr>
                <w:b/>
                <w:i/>
                <w:noProof/>
                <w:sz w:val="8"/>
                <w:szCs w:val="8"/>
              </w:rPr>
            </w:pPr>
          </w:p>
        </w:tc>
        <w:tc>
          <w:tcPr>
            <w:tcW w:w="6946" w:type="dxa"/>
            <w:gridSpan w:val="9"/>
          </w:tcPr>
          <w:p w14:paraId="1DD0A535" w14:textId="77777777" w:rsidR="00F216CB" w:rsidRDefault="00F216CB" w:rsidP="00DF2C50">
            <w:pPr>
              <w:pStyle w:val="CRCoverPage"/>
              <w:spacing w:after="0"/>
              <w:rPr>
                <w:noProof/>
                <w:sz w:val="8"/>
                <w:szCs w:val="8"/>
              </w:rPr>
            </w:pPr>
          </w:p>
        </w:tc>
      </w:tr>
      <w:tr w:rsidR="00F216CB" w14:paraId="47E16586" w14:textId="77777777" w:rsidTr="00DF2C50">
        <w:tc>
          <w:tcPr>
            <w:tcW w:w="2694" w:type="dxa"/>
            <w:gridSpan w:val="2"/>
            <w:tcBorders>
              <w:top w:val="single" w:sz="4" w:space="0" w:color="auto"/>
              <w:left w:val="single" w:sz="4" w:space="0" w:color="auto"/>
            </w:tcBorders>
          </w:tcPr>
          <w:p w14:paraId="0FEDB53F" w14:textId="77777777" w:rsidR="00F216CB" w:rsidRDefault="00F216CB" w:rsidP="00DF2C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ECDB" w14:textId="3AF70BB5" w:rsidR="00F216CB" w:rsidRDefault="00A85B76" w:rsidP="00DF2C50">
            <w:pPr>
              <w:pStyle w:val="CRCoverPage"/>
              <w:spacing w:after="0"/>
              <w:ind w:left="100"/>
              <w:rPr>
                <w:noProof/>
              </w:rPr>
            </w:pPr>
            <w:r>
              <w:t>4.2.3.2</w:t>
            </w:r>
            <w:r w:rsidR="005B6CB2">
              <w:t xml:space="preserve">, </w:t>
            </w:r>
            <w:r w:rsidR="003E60FC">
              <w:t>4.3.2.2.1</w:t>
            </w:r>
          </w:p>
        </w:tc>
      </w:tr>
      <w:tr w:rsidR="00F216CB" w14:paraId="04FA1B87" w14:textId="77777777" w:rsidTr="00DF2C50">
        <w:tc>
          <w:tcPr>
            <w:tcW w:w="2694" w:type="dxa"/>
            <w:gridSpan w:val="2"/>
            <w:tcBorders>
              <w:left w:val="single" w:sz="4" w:space="0" w:color="auto"/>
            </w:tcBorders>
          </w:tcPr>
          <w:p w14:paraId="2D00A8F6" w14:textId="77777777" w:rsidR="00F216CB" w:rsidRDefault="00F216CB" w:rsidP="00DF2C50">
            <w:pPr>
              <w:pStyle w:val="CRCoverPage"/>
              <w:spacing w:after="0"/>
              <w:rPr>
                <w:b/>
                <w:i/>
                <w:noProof/>
                <w:sz w:val="8"/>
                <w:szCs w:val="8"/>
              </w:rPr>
            </w:pPr>
          </w:p>
        </w:tc>
        <w:tc>
          <w:tcPr>
            <w:tcW w:w="6946" w:type="dxa"/>
            <w:gridSpan w:val="9"/>
            <w:tcBorders>
              <w:right w:val="single" w:sz="4" w:space="0" w:color="auto"/>
            </w:tcBorders>
          </w:tcPr>
          <w:p w14:paraId="0D5EB2B2" w14:textId="77777777" w:rsidR="00F216CB" w:rsidRDefault="00F216CB" w:rsidP="00DF2C50">
            <w:pPr>
              <w:pStyle w:val="CRCoverPage"/>
              <w:spacing w:after="0"/>
              <w:rPr>
                <w:noProof/>
                <w:sz w:val="8"/>
                <w:szCs w:val="8"/>
              </w:rPr>
            </w:pPr>
          </w:p>
        </w:tc>
      </w:tr>
      <w:tr w:rsidR="00F216CB" w14:paraId="4FFD6999" w14:textId="77777777" w:rsidTr="00DF2C50">
        <w:tc>
          <w:tcPr>
            <w:tcW w:w="2694" w:type="dxa"/>
            <w:gridSpan w:val="2"/>
            <w:tcBorders>
              <w:left w:val="single" w:sz="4" w:space="0" w:color="auto"/>
            </w:tcBorders>
          </w:tcPr>
          <w:p w14:paraId="09FEBAC0" w14:textId="77777777" w:rsidR="00F216CB" w:rsidRDefault="00F216CB" w:rsidP="00DF2C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F0DC7" w14:textId="77777777" w:rsidR="00F216CB" w:rsidRDefault="00F216CB" w:rsidP="00DF2C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D03D58" w14:textId="77777777" w:rsidR="00F216CB" w:rsidRDefault="00F216CB" w:rsidP="00DF2C50">
            <w:pPr>
              <w:pStyle w:val="CRCoverPage"/>
              <w:spacing w:after="0"/>
              <w:jc w:val="center"/>
              <w:rPr>
                <w:b/>
                <w:caps/>
                <w:noProof/>
              </w:rPr>
            </w:pPr>
            <w:r>
              <w:rPr>
                <w:b/>
                <w:caps/>
                <w:noProof/>
              </w:rPr>
              <w:t>N</w:t>
            </w:r>
          </w:p>
        </w:tc>
        <w:tc>
          <w:tcPr>
            <w:tcW w:w="2977" w:type="dxa"/>
            <w:gridSpan w:val="4"/>
          </w:tcPr>
          <w:p w14:paraId="02CE3FB3" w14:textId="77777777" w:rsidR="00F216CB" w:rsidRDefault="00F216CB" w:rsidP="00DF2C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6E6AA1" w14:textId="77777777" w:rsidR="00F216CB" w:rsidRDefault="00F216CB" w:rsidP="00DF2C50">
            <w:pPr>
              <w:pStyle w:val="CRCoverPage"/>
              <w:spacing w:after="0"/>
              <w:ind w:left="99"/>
              <w:rPr>
                <w:noProof/>
              </w:rPr>
            </w:pPr>
          </w:p>
        </w:tc>
      </w:tr>
      <w:tr w:rsidR="00F216CB" w14:paraId="1C0D7A90" w14:textId="77777777" w:rsidTr="00DF2C50">
        <w:tc>
          <w:tcPr>
            <w:tcW w:w="2694" w:type="dxa"/>
            <w:gridSpan w:val="2"/>
            <w:tcBorders>
              <w:left w:val="single" w:sz="4" w:space="0" w:color="auto"/>
            </w:tcBorders>
          </w:tcPr>
          <w:p w14:paraId="47C8EB86" w14:textId="77777777" w:rsidR="00F216CB" w:rsidRDefault="00F216CB" w:rsidP="00DF2C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003E76" w14:textId="19447B1C" w:rsidR="00F216CB" w:rsidRDefault="00140FE9" w:rsidP="00DF2C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8F2FB" w14:textId="7333958B" w:rsidR="00F216CB" w:rsidRDefault="00F216CB" w:rsidP="00DF2C50">
            <w:pPr>
              <w:pStyle w:val="CRCoverPage"/>
              <w:spacing w:after="0"/>
              <w:jc w:val="center"/>
              <w:rPr>
                <w:b/>
                <w:caps/>
                <w:noProof/>
              </w:rPr>
            </w:pPr>
          </w:p>
        </w:tc>
        <w:tc>
          <w:tcPr>
            <w:tcW w:w="2977" w:type="dxa"/>
            <w:gridSpan w:val="4"/>
          </w:tcPr>
          <w:p w14:paraId="7B3E7746" w14:textId="77777777" w:rsidR="00F216CB" w:rsidRDefault="00F216CB" w:rsidP="00DF2C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72C572" w14:textId="7B9BF0E7" w:rsidR="00F216CB" w:rsidRDefault="00F216CB" w:rsidP="00DF2C50">
            <w:pPr>
              <w:pStyle w:val="CRCoverPage"/>
              <w:spacing w:after="0"/>
              <w:ind w:left="99"/>
              <w:rPr>
                <w:noProof/>
              </w:rPr>
            </w:pPr>
            <w:r>
              <w:rPr>
                <w:noProof/>
              </w:rPr>
              <w:t xml:space="preserve">TS/TR </w:t>
            </w:r>
            <w:r w:rsidR="00140FE9">
              <w:rPr>
                <w:noProof/>
              </w:rPr>
              <w:t>23.5</w:t>
            </w:r>
            <w:r w:rsidR="00140FE9">
              <w:rPr>
                <w:noProof/>
                <w:lang w:val="en-US"/>
              </w:rPr>
              <w:t>01</w:t>
            </w:r>
            <w:r>
              <w:rPr>
                <w:noProof/>
              </w:rPr>
              <w:t xml:space="preserve"> CR </w:t>
            </w:r>
            <w:r w:rsidR="00130DD9">
              <w:rPr>
                <w:noProof/>
              </w:rPr>
              <w:t>1856</w:t>
            </w:r>
            <w:bookmarkStart w:id="0" w:name="_GoBack"/>
            <w:bookmarkEnd w:id="0"/>
            <w:r>
              <w:rPr>
                <w:noProof/>
              </w:rPr>
              <w:t xml:space="preserve"> </w:t>
            </w:r>
          </w:p>
        </w:tc>
      </w:tr>
      <w:tr w:rsidR="00F216CB" w14:paraId="44F552DB" w14:textId="77777777" w:rsidTr="00DF2C50">
        <w:tc>
          <w:tcPr>
            <w:tcW w:w="2694" w:type="dxa"/>
            <w:gridSpan w:val="2"/>
            <w:tcBorders>
              <w:left w:val="single" w:sz="4" w:space="0" w:color="auto"/>
            </w:tcBorders>
          </w:tcPr>
          <w:p w14:paraId="4C23991D" w14:textId="77777777" w:rsidR="00F216CB" w:rsidRDefault="00F216CB" w:rsidP="00DF2C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B5CD39" w14:textId="77777777" w:rsidR="00F216CB" w:rsidRDefault="00F216CB"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EB576" w14:textId="5A5AD53D" w:rsidR="00F216CB" w:rsidRDefault="00244C02" w:rsidP="00DF2C50">
            <w:pPr>
              <w:pStyle w:val="CRCoverPage"/>
              <w:spacing w:after="0"/>
              <w:jc w:val="center"/>
              <w:rPr>
                <w:b/>
                <w:caps/>
                <w:noProof/>
              </w:rPr>
            </w:pPr>
            <w:r>
              <w:rPr>
                <w:b/>
                <w:caps/>
                <w:noProof/>
              </w:rPr>
              <w:t>X</w:t>
            </w:r>
          </w:p>
        </w:tc>
        <w:tc>
          <w:tcPr>
            <w:tcW w:w="2977" w:type="dxa"/>
            <w:gridSpan w:val="4"/>
          </w:tcPr>
          <w:p w14:paraId="3ED43AB9" w14:textId="77777777" w:rsidR="00F216CB" w:rsidRDefault="00F216CB" w:rsidP="00DF2C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DD904A" w14:textId="77777777" w:rsidR="00F216CB" w:rsidRDefault="00F216CB" w:rsidP="00DF2C50">
            <w:pPr>
              <w:pStyle w:val="CRCoverPage"/>
              <w:spacing w:after="0"/>
              <w:ind w:left="99"/>
              <w:rPr>
                <w:noProof/>
              </w:rPr>
            </w:pPr>
            <w:r>
              <w:rPr>
                <w:noProof/>
              </w:rPr>
              <w:t xml:space="preserve">TS/TR ... CR ... </w:t>
            </w:r>
          </w:p>
        </w:tc>
      </w:tr>
      <w:tr w:rsidR="00F216CB" w14:paraId="5A7D9299" w14:textId="77777777" w:rsidTr="00DF2C50">
        <w:tc>
          <w:tcPr>
            <w:tcW w:w="2694" w:type="dxa"/>
            <w:gridSpan w:val="2"/>
            <w:tcBorders>
              <w:left w:val="single" w:sz="4" w:space="0" w:color="auto"/>
            </w:tcBorders>
          </w:tcPr>
          <w:p w14:paraId="12786BA9" w14:textId="77777777" w:rsidR="00F216CB" w:rsidRDefault="00F216CB" w:rsidP="00DF2C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EC8A" w14:textId="77777777" w:rsidR="00F216CB" w:rsidRDefault="00F216CB" w:rsidP="00DF2C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422C" w14:textId="69B37241" w:rsidR="00F216CB" w:rsidRDefault="00244C02" w:rsidP="00DF2C50">
            <w:pPr>
              <w:pStyle w:val="CRCoverPage"/>
              <w:spacing w:after="0"/>
              <w:jc w:val="center"/>
              <w:rPr>
                <w:b/>
                <w:caps/>
                <w:noProof/>
              </w:rPr>
            </w:pPr>
            <w:r>
              <w:rPr>
                <w:b/>
                <w:caps/>
                <w:noProof/>
              </w:rPr>
              <w:t>X</w:t>
            </w:r>
          </w:p>
        </w:tc>
        <w:tc>
          <w:tcPr>
            <w:tcW w:w="2977" w:type="dxa"/>
            <w:gridSpan w:val="4"/>
          </w:tcPr>
          <w:p w14:paraId="2C907C3C" w14:textId="77777777" w:rsidR="00F216CB" w:rsidRDefault="00F216CB" w:rsidP="00DF2C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FAD301" w14:textId="77777777" w:rsidR="00F216CB" w:rsidRDefault="00F216CB" w:rsidP="00DF2C50">
            <w:pPr>
              <w:pStyle w:val="CRCoverPage"/>
              <w:spacing w:after="0"/>
              <w:ind w:left="99"/>
              <w:rPr>
                <w:noProof/>
              </w:rPr>
            </w:pPr>
            <w:r>
              <w:rPr>
                <w:noProof/>
              </w:rPr>
              <w:t xml:space="preserve">TS/TR ... CR ... </w:t>
            </w:r>
          </w:p>
        </w:tc>
      </w:tr>
      <w:tr w:rsidR="00F216CB" w14:paraId="7A23F7DA" w14:textId="77777777" w:rsidTr="00DF2C50">
        <w:tc>
          <w:tcPr>
            <w:tcW w:w="2694" w:type="dxa"/>
            <w:gridSpan w:val="2"/>
            <w:tcBorders>
              <w:left w:val="single" w:sz="4" w:space="0" w:color="auto"/>
            </w:tcBorders>
          </w:tcPr>
          <w:p w14:paraId="1E6DCB21" w14:textId="77777777" w:rsidR="00F216CB" w:rsidRDefault="00F216CB" w:rsidP="00DF2C50">
            <w:pPr>
              <w:pStyle w:val="CRCoverPage"/>
              <w:spacing w:after="0"/>
              <w:rPr>
                <w:b/>
                <w:i/>
                <w:noProof/>
              </w:rPr>
            </w:pPr>
          </w:p>
        </w:tc>
        <w:tc>
          <w:tcPr>
            <w:tcW w:w="6946" w:type="dxa"/>
            <w:gridSpan w:val="9"/>
            <w:tcBorders>
              <w:right w:val="single" w:sz="4" w:space="0" w:color="auto"/>
            </w:tcBorders>
          </w:tcPr>
          <w:p w14:paraId="751678C4" w14:textId="77777777" w:rsidR="00F216CB" w:rsidRDefault="00F216CB" w:rsidP="00DF2C50">
            <w:pPr>
              <w:pStyle w:val="CRCoverPage"/>
              <w:spacing w:after="0"/>
              <w:rPr>
                <w:noProof/>
              </w:rPr>
            </w:pPr>
          </w:p>
        </w:tc>
      </w:tr>
      <w:tr w:rsidR="00F216CB" w14:paraId="1EF57B9D" w14:textId="77777777" w:rsidTr="00DF2C50">
        <w:tc>
          <w:tcPr>
            <w:tcW w:w="2694" w:type="dxa"/>
            <w:gridSpan w:val="2"/>
            <w:tcBorders>
              <w:left w:val="single" w:sz="4" w:space="0" w:color="auto"/>
              <w:bottom w:val="single" w:sz="4" w:space="0" w:color="auto"/>
            </w:tcBorders>
          </w:tcPr>
          <w:p w14:paraId="50E861C0" w14:textId="77777777" w:rsidR="00F216CB" w:rsidRDefault="00F216CB" w:rsidP="00DF2C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AF0D1" w14:textId="77777777" w:rsidR="00F216CB" w:rsidRDefault="00F216CB" w:rsidP="00DF2C50">
            <w:pPr>
              <w:pStyle w:val="CRCoverPage"/>
              <w:spacing w:after="0"/>
              <w:ind w:left="100"/>
              <w:rPr>
                <w:noProof/>
              </w:rPr>
            </w:pPr>
          </w:p>
        </w:tc>
      </w:tr>
      <w:tr w:rsidR="00F216CB" w:rsidRPr="008863B9" w14:paraId="6CE64C9A" w14:textId="77777777" w:rsidTr="00DF2C50">
        <w:tc>
          <w:tcPr>
            <w:tcW w:w="2694" w:type="dxa"/>
            <w:gridSpan w:val="2"/>
            <w:tcBorders>
              <w:top w:val="single" w:sz="4" w:space="0" w:color="auto"/>
              <w:bottom w:val="single" w:sz="4" w:space="0" w:color="auto"/>
            </w:tcBorders>
          </w:tcPr>
          <w:p w14:paraId="4A93E8E9" w14:textId="77777777" w:rsidR="00F216CB" w:rsidRPr="008863B9" w:rsidRDefault="00F216CB" w:rsidP="00DF2C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5B194C" w14:textId="77777777" w:rsidR="00F216CB" w:rsidRPr="008863B9" w:rsidRDefault="00F216CB" w:rsidP="00DF2C50">
            <w:pPr>
              <w:pStyle w:val="CRCoverPage"/>
              <w:spacing w:after="0"/>
              <w:ind w:left="100"/>
              <w:rPr>
                <w:noProof/>
                <w:sz w:val="8"/>
                <w:szCs w:val="8"/>
              </w:rPr>
            </w:pPr>
          </w:p>
        </w:tc>
      </w:tr>
      <w:tr w:rsidR="00F216CB" w14:paraId="3E9F4008" w14:textId="77777777" w:rsidTr="00DF2C50">
        <w:tc>
          <w:tcPr>
            <w:tcW w:w="2694" w:type="dxa"/>
            <w:gridSpan w:val="2"/>
            <w:tcBorders>
              <w:top w:val="single" w:sz="4" w:space="0" w:color="auto"/>
              <w:left w:val="single" w:sz="4" w:space="0" w:color="auto"/>
              <w:bottom w:val="single" w:sz="4" w:space="0" w:color="auto"/>
            </w:tcBorders>
          </w:tcPr>
          <w:p w14:paraId="5A15A189" w14:textId="77777777" w:rsidR="00F216CB" w:rsidRDefault="00F216CB" w:rsidP="00DF2C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E2ECB3" w14:textId="77777777" w:rsidR="00F216CB" w:rsidRDefault="00F216CB" w:rsidP="00DF2C50">
            <w:pPr>
              <w:pStyle w:val="CRCoverPage"/>
              <w:spacing w:after="0"/>
              <w:ind w:left="100"/>
              <w:rPr>
                <w:noProof/>
              </w:rPr>
            </w:pPr>
          </w:p>
        </w:tc>
      </w:tr>
    </w:tbl>
    <w:p w14:paraId="7E6844CD" w14:textId="77777777" w:rsidR="00F216CB" w:rsidRDefault="00F216CB" w:rsidP="00F216CB">
      <w:pPr>
        <w:pStyle w:val="CRCoverPage"/>
        <w:spacing w:after="0"/>
        <w:rPr>
          <w:noProof/>
          <w:sz w:val="8"/>
          <w:szCs w:val="8"/>
        </w:rPr>
      </w:pPr>
    </w:p>
    <w:p w14:paraId="6B22ADFB" w14:textId="77777777" w:rsidR="00F216CB" w:rsidRDefault="00F216CB" w:rsidP="009C360F">
      <w:pPr>
        <w:pStyle w:val="CRCoverPage"/>
        <w:tabs>
          <w:tab w:val="right" w:pos="9639"/>
        </w:tabs>
        <w:spacing w:after="0"/>
        <w:rPr>
          <w:b/>
          <w:noProof/>
          <w:sz w:val="24"/>
        </w:rPr>
      </w:pPr>
    </w:p>
    <w:p w14:paraId="47166FDF" w14:textId="77777777" w:rsidR="00F216CB" w:rsidRDefault="00F216CB" w:rsidP="009C360F">
      <w:pPr>
        <w:pStyle w:val="CRCoverPage"/>
        <w:tabs>
          <w:tab w:val="right" w:pos="9639"/>
        </w:tabs>
        <w:spacing w:after="0"/>
        <w:rPr>
          <w:b/>
          <w:noProof/>
          <w:sz w:val="24"/>
        </w:rPr>
      </w:pPr>
    </w:p>
    <w:p w14:paraId="49D844EB" w14:textId="77777777" w:rsidR="001E41F3" w:rsidRPr="00FD6EBB" w:rsidRDefault="001E41F3">
      <w:pPr>
        <w:rPr>
          <w:noProof/>
        </w:rPr>
        <w:sectPr w:rsidR="001E41F3" w:rsidRPr="00FD6EBB">
          <w:headerReference w:type="even" r:id="rId15"/>
          <w:footnotePr>
            <w:numRestart w:val="eachSect"/>
          </w:footnotePr>
          <w:pgSz w:w="11907" w:h="16840" w:code="9"/>
          <w:pgMar w:top="1418" w:right="1134" w:bottom="1134" w:left="1134" w:header="680" w:footer="567" w:gutter="0"/>
          <w:cols w:space="720"/>
        </w:sectPr>
      </w:pPr>
    </w:p>
    <w:p w14:paraId="5DC3B27E" w14:textId="503BF246" w:rsidR="007A6E89" w:rsidRPr="00FD6EBB" w:rsidRDefault="007A6E89" w:rsidP="007A6E89">
      <w:pPr>
        <w:rPr>
          <w:rFonts w:eastAsia="MS Mincho"/>
        </w:rPr>
      </w:pPr>
    </w:p>
    <w:p w14:paraId="7471D533" w14:textId="70231DAD" w:rsidR="00F92BB3" w:rsidRPr="00FD6EBB" w:rsidRDefault="007A6E89" w:rsidP="00BF646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0BE02463" w14:textId="7E737601" w:rsidR="007A6E89" w:rsidRDefault="007A6E89" w:rsidP="007A6E89">
      <w:pPr>
        <w:rPr>
          <w:rFonts w:eastAsia="MS Mincho"/>
          <w:lang w:val="hu-HU"/>
        </w:rPr>
      </w:pPr>
    </w:p>
    <w:p w14:paraId="06E53632" w14:textId="77777777" w:rsidR="000710F8" w:rsidRPr="00140E21" w:rsidRDefault="000710F8" w:rsidP="000710F8">
      <w:pPr>
        <w:pStyle w:val="Heading4"/>
      </w:pPr>
      <w:bookmarkStart w:id="1" w:name="_Toc20203939"/>
      <w:r w:rsidRPr="00140E21">
        <w:t>4.2.3.2</w:t>
      </w:r>
      <w:r w:rsidRPr="00140E21">
        <w:tab/>
        <w:t>UE Triggered Service Request</w:t>
      </w:r>
      <w:bookmarkEnd w:id="1"/>
    </w:p>
    <w:p w14:paraId="225CC274" w14:textId="77777777" w:rsidR="000710F8" w:rsidRPr="00140E21" w:rsidRDefault="000710F8" w:rsidP="000710F8">
      <w:r w:rsidRPr="00140E21">
        <w:t>The UE in CM</w:t>
      </w:r>
      <w:r w:rsidRPr="00140E21">
        <w:noBreakHyphen/>
        <w:t>IDLE state initiates the Service Request procedure in order to send uplink signalling messages, user data,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B9CAF03" w14:textId="77777777" w:rsidR="000710F8" w:rsidRPr="00140E21" w:rsidRDefault="000710F8" w:rsidP="000710F8">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proofErr w:type="spellStart"/>
      <w:r w:rsidRPr="00140E21">
        <w:rPr>
          <w:lang w:eastAsia="zh-CN"/>
        </w:rPr>
        <w:t>activatation</w:t>
      </w:r>
      <w:proofErr w:type="spellEnd"/>
      <w:r w:rsidRPr="00140E21">
        <w:rPr>
          <w:lang w:eastAsia="zh-CN"/>
        </w:rPr>
        <w:t xml:space="preserve"> 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4F2DBE2" w14:textId="77777777" w:rsidR="000710F8" w:rsidRPr="00140E21" w:rsidRDefault="000710F8" w:rsidP="000710F8">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 The Service Reject message may include an indication or cause code requesting the UE to perform Registration procedure.</w:t>
      </w:r>
    </w:p>
    <w:p w14:paraId="13EA461F" w14:textId="77777777" w:rsidR="000710F8" w:rsidRPr="00140E21" w:rsidRDefault="000710F8" w:rsidP="000710F8">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D90BEA6" w14:textId="77777777" w:rsidR="000710F8" w:rsidRPr="00140E21" w:rsidRDefault="000710F8" w:rsidP="000710F8">
      <w:pPr>
        <w:rPr>
          <w:rFonts w:eastAsia="Batang"/>
        </w:rPr>
      </w:pPr>
      <w:r w:rsidRPr="00140E21">
        <w:rPr>
          <w:rFonts w:eastAsia="Batang"/>
        </w:rPr>
        <w:t>For Service Request due to user data, network may take further actions if User Plane connection activation is not successful.</w:t>
      </w:r>
    </w:p>
    <w:p w14:paraId="54EEA04C" w14:textId="77777777" w:rsidR="000710F8" w:rsidRPr="00140E21" w:rsidRDefault="000710F8" w:rsidP="000710F8">
      <w:pPr>
        <w:rPr>
          <w:rFonts w:eastAsia="Batang"/>
        </w:rPr>
      </w:pPr>
      <w:r w:rsidRPr="00140E21">
        <w:t>The procedure in this clause 4.2.3.2 is applicable to the scenarios with or without intermediate UPF, and with or without intermediate UPF reselection.</w:t>
      </w:r>
    </w:p>
    <w:p w14:paraId="61887413" w14:textId="77777777" w:rsidR="000710F8" w:rsidRPr="00140E21" w:rsidRDefault="000710F8" w:rsidP="000710F8">
      <w:r w:rsidRPr="00140E21">
        <w:t>If the UE initiates Service Request procedures via non-3GPP Access, functions defined in the clause 4.12.4.1 are applied.</w:t>
      </w:r>
    </w:p>
    <w:p w14:paraId="4AD9EF64" w14:textId="77777777" w:rsidR="000710F8" w:rsidRPr="00140E21" w:rsidRDefault="000710F8" w:rsidP="000710F8">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bookmarkStart w:id="2" w:name="_MON_1592268499"/>
    <w:bookmarkEnd w:id="2"/>
    <w:p w14:paraId="25C1BE26" w14:textId="77777777" w:rsidR="000710F8" w:rsidRPr="00140E21" w:rsidRDefault="000710F8" w:rsidP="000710F8">
      <w:pPr>
        <w:pStyle w:val="TH"/>
      </w:pPr>
      <w:r w:rsidRPr="00140E21">
        <w:object w:dxaOrig="9287" w:dyaOrig="12849" w14:anchorId="7FC01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4pt;height:642.5pt" o:ole="">
            <v:imagedata r:id="rId16" o:title=""/>
          </v:shape>
          <o:OLEObject Type="Embed" ProgID="Word.Picture.8" ShapeID="_x0000_i1027" DrawAspect="Content" ObjectID="_1634633285" r:id="rId17"/>
        </w:object>
      </w:r>
    </w:p>
    <w:p w14:paraId="14A88416" w14:textId="77777777" w:rsidR="000710F8" w:rsidRPr="00140E21" w:rsidRDefault="000710F8" w:rsidP="000710F8">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1FDFF006" w14:textId="77777777" w:rsidR="000710F8" w:rsidRPr="00140E21" w:rsidRDefault="000710F8" w:rsidP="000710F8">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rsidRPr="00140E21">
        <w:rPr>
          <w:lang w:eastAsia="zh-CN"/>
        </w:rPr>
        <w:t>.</w:t>
      </w:r>
    </w:p>
    <w:p w14:paraId="6D07DA36" w14:textId="77777777" w:rsidR="000710F8" w:rsidRPr="00140E21" w:rsidRDefault="000710F8" w:rsidP="000710F8">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non-cleartext IEs, see clause 4.4.6 in TS</w:t>
      </w:r>
      <w:r>
        <w:rPr>
          <w:lang w:eastAsia="zh-CN"/>
        </w:rPr>
        <w:t> </w:t>
      </w:r>
      <w:r w:rsidRPr="00140E21">
        <w:rPr>
          <w:lang w:eastAsia="zh-CN"/>
        </w:rPr>
        <w:t>24.501</w:t>
      </w:r>
      <w:r>
        <w:rPr>
          <w:lang w:eastAsia="zh-CN"/>
        </w:rPr>
        <w:t> </w:t>
      </w:r>
      <w:r w:rsidRPr="00140E21">
        <w:rPr>
          <w:lang w:eastAsia="zh-CN"/>
        </w:rPr>
        <w:t>[25].</w:t>
      </w:r>
    </w:p>
    <w:p w14:paraId="614B471F" w14:textId="77777777" w:rsidR="000710F8" w:rsidRPr="00140E21" w:rsidRDefault="000710F8" w:rsidP="000710F8">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 xml:space="preserve">Notification for a PDU Session associated with non-3GPP access, and 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1FF453B2" w14:textId="77777777" w:rsidR="000710F8" w:rsidRPr="00140E21" w:rsidRDefault="000710F8" w:rsidP="000710F8">
      <w:pPr>
        <w:pStyle w:val="B1"/>
        <w:rPr>
          <w:lang w:eastAsia="zh-CN"/>
        </w:rPr>
      </w:pPr>
      <w:r w:rsidRPr="00140E21">
        <w:rPr>
          <w:lang w:eastAsia="zh-CN"/>
        </w:rPr>
        <w:tab/>
        <w:t>In case of NG-RAN:</w:t>
      </w:r>
    </w:p>
    <w:p w14:paraId="7B3B888F" w14:textId="77777777" w:rsidR="000710F8" w:rsidRPr="00140E21" w:rsidRDefault="000710F8" w:rsidP="000710F8">
      <w:pPr>
        <w:pStyle w:val="B2"/>
        <w:rPr>
          <w:lang w:eastAsia="zh-CN"/>
        </w:rPr>
      </w:pPr>
      <w:r w:rsidRPr="00140E21">
        <w:rPr>
          <w:lang w:eastAsia="zh-CN"/>
        </w:rPr>
        <w:t>-</w:t>
      </w:r>
      <w:r w:rsidRPr="00140E21">
        <w:rPr>
          <w:lang w:eastAsia="zh-CN"/>
        </w:rPr>
        <w:tab/>
        <w:t>The AN parameters include 5G-S-TMSI, Selected PLMN ID PLMN ID (or PLMN ID and NID,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 and Establishment cause. The Establishment cause provides the reason for requesting the establishment of an RRC connection. The AN parameters shall include a CAG Identifier if the UE is accessing the NG-RAN using a CAG cell (see TS</w:t>
      </w:r>
      <w:r>
        <w:rPr>
          <w:lang w:eastAsia="zh-CN"/>
        </w:rPr>
        <w:t> </w:t>
      </w:r>
      <w:r w:rsidRPr="00140E21">
        <w:rPr>
          <w:lang w:eastAsia="zh-CN"/>
        </w:rPr>
        <w:t>23.501</w:t>
      </w:r>
      <w:r>
        <w:rPr>
          <w:lang w:eastAsia="zh-CN"/>
        </w:rPr>
        <w:t> </w:t>
      </w:r>
      <w:r w:rsidRPr="00140E21">
        <w:rPr>
          <w:lang w:eastAsia="zh-CN"/>
        </w:rPr>
        <w:t>[2], clause 5.3</w:t>
      </w:r>
      <w:r>
        <w:rPr>
          <w:lang w:eastAsia="zh-CN"/>
        </w:rPr>
        <w:t>0</w:t>
      </w:r>
      <w:r w:rsidRPr="00140E21">
        <w:rPr>
          <w:lang w:eastAsia="zh-CN"/>
        </w:rPr>
        <w:t>.3).</w:t>
      </w:r>
    </w:p>
    <w:p w14:paraId="35F2DF4B" w14:textId="77777777" w:rsidR="000710F8" w:rsidRPr="00140E21" w:rsidRDefault="000710F8" w:rsidP="000710F8">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416D1823" w14:textId="77777777" w:rsidR="000710F8" w:rsidRPr="00140E21" w:rsidRDefault="000710F8" w:rsidP="000710F8">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1143D308" w14:textId="77777777" w:rsidR="000710F8" w:rsidRPr="00140E21" w:rsidRDefault="000710F8" w:rsidP="000710F8">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p>
    <w:p w14:paraId="720384FD" w14:textId="77777777" w:rsidR="000710F8" w:rsidRPr="00140E21" w:rsidRDefault="000710F8" w:rsidP="000710F8">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C11C8C3" w14:textId="77777777" w:rsidR="000710F8" w:rsidRPr="00140E21" w:rsidRDefault="000710F8" w:rsidP="000710F8">
      <w:pPr>
        <w:pStyle w:val="B1"/>
      </w:pPr>
      <w:r w:rsidRPr="00140E21">
        <w:tab/>
        <w:t>The PDU Session status indicates the PDU Sessions available in the UE.</w:t>
      </w:r>
    </w:p>
    <w:p w14:paraId="214F9538" w14:textId="77777777" w:rsidR="000710F8" w:rsidRPr="00140E21" w:rsidRDefault="000710F8" w:rsidP="000710F8">
      <w:pPr>
        <w:pStyle w:val="B1"/>
        <w:rPr>
          <w:lang w:eastAsia="zh-CN"/>
        </w:rPr>
      </w:pPr>
      <w:r w:rsidRPr="00140E21">
        <w:rPr>
          <w:lang w:eastAsia="zh-CN"/>
        </w:rPr>
        <w:tab/>
        <w:t>The UE shall not trigger a Service Request procedure for a PDU Session corresponding to a LADN when the UE is outside the area of availability of the LADN.</w:t>
      </w:r>
    </w:p>
    <w:p w14:paraId="051C378D" w14:textId="77777777" w:rsidR="000710F8" w:rsidRPr="00140E21" w:rsidRDefault="000710F8" w:rsidP="000710F8">
      <w:pPr>
        <w:pStyle w:val="NO"/>
        <w:rPr>
          <w:lang w:eastAsia="zh-CN"/>
        </w:rPr>
      </w:pPr>
      <w:r w:rsidRPr="00140E21">
        <w:rPr>
          <w:lang w:eastAsia="zh-CN"/>
        </w:rPr>
        <w:t>NOTE 1:</w:t>
      </w:r>
      <w:r w:rsidRPr="00140E21">
        <w:rPr>
          <w:lang w:eastAsia="zh-CN"/>
        </w:rPr>
        <w:tab/>
        <w:t>A PDU Session corresponding to a LADN is not included in the List Of PDU Sessions To Be Activated when the UE is outside the area of availability of the LADN.</w:t>
      </w:r>
    </w:p>
    <w:p w14:paraId="268BC429" w14:textId="77777777" w:rsidR="000710F8" w:rsidRPr="00140E21" w:rsidRDefault="000710F8" w:rsidP="000710F8">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5AF12B9D" w14:textId="77777777" w:rsidR="000710F8" w:rsidRPr="00140E21" w:rsidRDefault="000710F8" w:rsidP="000710F8">
      <w:pPr>
        <w:pStyle w:val="B1"/>
        <w:rPr>
          <w:lang w:eastAsia="zh-CN"/>
        </w:rPr>
      </w:pPr>
      <w:r w:rsidRPr="00140E21">
        <w:rPr>
          <w:lang w:eastAsia="zh-CN"/>
        </w:rPr>
        <w:t>2.</w:t>
      </w:r>
      <w:r w:rsidRPr="00140E21">
        <w:rPr>
          <w:lang w:eastAsia="zh-CN"/>
        </w:rPr>
        <w:tab/>
        <w:t>(R)AN to AMF: N2 Message (N2 parameters, Service Request).</w:t>
      </w:r>
    </w:p>
    <w:p w14:paraId="71231441" w14:textId="77777777" w:rsidR="000710F8" w:rsidRPr="00140E21" w:rsidRDefault="000710F8" w:rsidP="000710F8">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9CCE2DE" w14:textId="77777777" w:rsidR="000710F8" w:rsidRPr="00140E21" w:rsidRDefault="000710F8" w:rsidP="000710F8">
      <w:pPr>
        <w:pStyle w:val="B1"/>
      </w:pPr>
      <w:r w:rsidRPr="00140E21">
        <w:tab/>
        <w:t>When NG-RAN is used, the N2 parameters include the 5G-S-TMSI, Selected PLMN ID (or PLMN ID and NID, see TS</w:t>
      </w:r>
      <w:r>
        <w:t> </w:t>
      </w:r>
      <w:r w:rsidRPr="00140E21">
        <w:t>23.501</w:t>
      </w:r>
      <w:r>
        <w:t> </w:t>
      </w:r>
      <w:r w:rsidRPr="00140E21">
        <w:t>[2], clause 5.3</w:t>
      </w:r>
      <w:r>
        <w:t>0</w:t>
      </w:r>
      <w:r w:rsidRPr="00140E21">
        <w:t>), Location information and Establishment cause, UE Context Request.</w:t>
      </w:r>
    </w:p>
    <w:p w14:paraId="74285628" w14:textId="77777777" w:rsidR="000710F8" w:rsidRPr="00140E21" w:rsidRDefault="000710F8" w:rsidP="000710F8">
      <w:pPr>
        <w:pStyle w:val="B1"/>
      </w:pPr>
      <w:r w:rsidRPr="00140E21">
        <w:tab/>
        <w:t>If the UE is in CM-IDLE state, the NG-RAN obtains the 5G-S-TMSI in RRC procedure. NG-RAN selects the AMF according to 5G-S-TMSI. The Location Information relates to the cell in which the UE is camping.</w:t>
      </w:r>
    </w:p>
    <w:p w14:paraId="4A7E31DE" w14:textId="77777777" w:rsidR="000710F8" w:rsidRPr="00140E21" w:rsidRDefault="000710F8" w:rsidP="000710F8">
      <w:pPr>
        <w:pStyle w:val="B1"/>
      </w:pPr>
      <w:r w:rsidRPr="00140E21">
        <w:lastRenderedPageBreak/>
        <w:tab/>
        <w:t>Based on the PDU Session status, the AMF may initiate PDU Session Release procedure in the network for the PDU Sessions whose PDU Session ID(s) were indicated by the UE as not available.</w:t>
      </w:r>
    </w:p>
    <w:p w14:paraId="664BFCDE" w14:textId="77777777" w:rsidR="000710F8" w:rsidRPr="00140E21" w:rsidRDefault="000710F8" w:rsidP="000710F8">
      <w:pPr>
        <w:pStyle w:val="B1"/>
      </w:pPr>
      <w:r w:rsidRPr="00140E21">
        <w:rPr>
          <w:lang w:eastAsia="zh-CN"/>
        </w:rPr>
        <w:tab/>
        <w:t xml:space="preserve">When the Establishment cause is associated with priority services </w:t>
      </w:r>
      <w:r w:rsidRPr="00140E21">
        <w:t>(e.g. MPS, MCS),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0C30CE15" w14:textId="77777777" w:rsidR="000710F8" w:rsidRPr="00140E21" w:rsidRDefault="000710F8" w:rsidP="000710F8">
      <w:pPr>
        <w:pStyle w:val="B1"/>
      </w:pPr>
      <w:r w:rsidRPr="00140E21">
        <w:tab/>
        <w:t>The AMF enforces the Mobility Restrictions as specified in TS</w:t>
      </w:r>
      <w:r>
        <w:t> </w:t>
      </w:r>
      <w:r w:rsidRPr="00140E21">
        <w:t>23.501</w:t>
      </w:r>
      <w:r>
        <w:t> </w:t>
      </w:r>
      <w:r w:rsidRPr="00140E21">
        <w:t>[2], clause 5.3.4.1.1.</w:t>
      </w:r>
    </w:p>
    <w:p w14:paraId="475EB1A7" w14:textId="77777777" w:rsidR="000710F8" w:rsidRPr="00140E21" w:rsidRDefault="000710F8" w:rsidP="000710F8">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16D22C16" w14:textId="77777777" w:rsidR="000710F8" w:rsidRPr="00140E21" w:rsidRDefault="000710F8" w:rsidP="000710F8">
      <w:pPr>
        <w:pStyle w:val="B1"/>
      </w:pPr>
      <w:r w:rsidRPr="00140E21">
        <w:t>3a)</w:t>
      </w:r>
      <w:r w:rsidRPr="00140E21">
        <w:tab/>
        <w:t>AMF to (R)AN: N2 Request (security context, Mobility Restriction List, list of recommended cells / TAs / NG-RAN node identifiers).</w:t>
      </w:r>
    </w:p>
    <w:p w14:paraId="17F2085C" w14:textId="77777777" w:rsidR="000710F8" w:rsidRPr="00140E21" w:rsidRDefault="000710F8" w:rsidP="000710F8">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 For UE in CM-IDLE state, 5G-AN stores the Security Context in the UE AN context. Mobility Restriction List is described in TS</w:t>
      </w:r>
      <w:r>
        <w:t> </w:t>
      </w:r>
      <w:r w:rsidRPr="00140E21">
        <w:t>23.501</w:t>
      </w:r>
      <w:r>
        <w:t> </w:t>
      </w:r>
      <w:r w:rsidRPr="00140E21">
        <w:t>[2] clause 5.3.4.1 "Mobility Restrictions".</w:t>
      </w:r>
    </w:p>
    <w:p w14:paraId="3B376606" w14:textId="77777777" w:rsidR="000710F8" w:rsidRPr="00140E21" w:rsidRDefault="000710F8" w:rsidP="000710F8">
      <w:pPr>
        <w:pStyle w:val="B1"/>
      </w:pPr>
      <w:r w:rsidRPr="00140E21">
        <w:tab/>
        <w:t>The 5G-AN uses the Security Context to protect the messages exchanged with the UE as described in TS</w:t>
      </w:r>
      <w:r>
        <w:t> </w:t>
      </w:r>
      <w:r w:rsidRPr="00140E21">
        <w:t>33.501</w:t>
      </w:r>
      <w:r>
        <w:t> </w:t>
      </w:r>
      <w:r w:rsidRPr="00140E21">
        <w:t>[15].</w:t>
      </w:r>
    </w:p>
    <w:p w14:paraId="5751BB49" w14:textId="77777777" w:rsidR="000710F8" w:rsidRPr="00140E21" w:rsidRDefault="000710F8" w:rsidP="000710F8">
      <w:pPr>
        <w:pStyle w:val="B1"/>
      </w:pPr>
      <w:r w:rsidRPr="00140E21">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58AC7D1" w14:textId="77777777" w:rsidR="000710F8" w:rsidRPr="00140E21" w:rsidRDefault="000710F8" w:rsidP="000710F8">
      <w:pPr>
        <w:pStyle w:val="B1"/>
      </w:pPr>
      <w:r w:rsidRPr="00140E21">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68209722" w14:textId="77777777" w:rsidR="000710F8" w:rsidRPr="00140E21" w:rsidRDefault="000710F8" w:rsidP="000710F8">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552D715" w14:textId="77777777" w:rsidR="000710F8" w:rsidRPr="00140E21" w:rsidRDefault="000710F8" w:rsidP="000710F8">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16121168" w14:textId="77777777" w:rsidR="000710F8" w:rsidRPr="00140E21" w:rsidRDefault="000710F8" w:rsidP="000710F8">
      <w:pPr>
        <w:pStyle w:val="B1"/>
      </w:pPr>
      <w:r w:rsidRPr="00140E21">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4E326EEA" w14:textId="77777777" w:rsidR="000710F8" w:rsidRPr="00140E21" w:rsidRDefault="000710F8" w:rsidP="000710F8">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sidRPr="00140E21">
        <w:t>).</w:t>
      </w:r>
    </w:p>
    <w:p w14:paraId="7FD5E052" w14:textId="77777777" w:rsidR="000710F8" w:rsidRPr="00140E21" w:rsidRDefault="000710F8" w:rsidP="000710F8">
      <w:pPr>
        <w:pStyle w:val="B1"/>
      </w:pPr>
      <w:r w:rsidRPr="00140E21">
        <w:tab/>
        <w:t xml:space="preserve">The </w:t>
      </w:r>
      <w:proofErr w:type="spellStart"/>
      <w:r w:rsidRPr="00140E21">
        <w:t>Nsmf_PDUSession_UpdateSMContext</w:t>
      </w:r>
      <w:proofErr w:type="spellEnd"/>
      <w:r w:rsidRPr="00140E21">
        <w:t xml:space="preserve"> Request is invoked:</w:t>
      </w:r>
    </w:p>
    <w:p w14:paraId="4B0B9769" w14:textId="77777777" w:rsidR="000710F8" w:rsidRPr="00140E21" w:rsidRDefault="000710F8" w:rsidP="000710F8">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16BC6719" w14:textId="77777777" w:rsidR="000710F8" w:rsidRPr="00140E21" w:rsidRDefault="000710F8" w:rsidP="000710F8">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54CBD64A" w14:textId="77777777" w:rsidR="000710F8" w:rsidRPr="00140E21" w:rsidRDefault="000710F8" w:rsidP="000710F8">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but the current UE location is outside the "Area of validity for the N2 SM information" provided by the SMF in step 3a of clause 4.2.3.3. In this case the AMF shall not send the N2 information provided by the SMF in step 3a of clause 4.2.3.3. If the current UE location is in the "Area of validity for the N2 SM information", steps 4 to 11 are skipped; or</w:t>
      </w:r>
    </w:p>
    <w:p w14:paraId="2AE8B52B" w14:textId="77777777" w:rsidR="000710F8" w:rsidRPr="00140E21" w:rsidRDefault="000710F8" w:rsidP="000710F8">
      <w:pPr>
        <w:pStyle w:val="B2"/>
      </w:pPr>
      <w:r w:rsidRPr="00140E21">
        <w:t>-</w:t>
      </w:r>
      <w:r w:rsidRPr="00140E21">
        <w:tab/>
        <w:t>In response to paging or NAS notification indicating non-3GPP access and the AMF received N2 SM Information only, or both N1 SM Container and N2 SM Information in step 3a of clause 4.2.3.3.</w:t>
      </w:r>
    </w:p>
    <w:p w14:paraId="3C7AF5C2" w14:textId="77777777" w:rsidR="000710F8" w:rsidRPr="00140E21" w:rsidRDefault="000710F8" w:rsidP="000710F8">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5432E3B9" w14:textId="77777777" w:rsidR="000710F8" w:rsidRPr="00140E21" w:rsidRDefault="000710F8" w:rsidP="000710F8">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p>
    <w:p w14:paraId="3F571EA7" w14:textId="77777777" w:rsidR="000710F8" w:rsidRPr="00140E21" w:rsidRDefault="000710F8" w:rsidP="000710F8">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0C3FBC78" w14:textId="77777777" w:rsidR="000710F8" w:rsidRPr="00140E21" w:rsidRDefault="000710F8" w:rsidP="000710F8">
      <w:pPr>
        <w:pStyle w:val="B1"/>
      </w:pPr>
      <w:r w:rsidRPr="00140E21">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42E0C3B" w14:textId="77777777" w:rsidR="000710F8" w:rsidRPr="00140E21" w:rsidRDefault="000710F8" w:rsidP="000710F8">
      <w:pPr>
        <w:pStyle w:val="B1"/>
        <w:rPr>
          <w:rFonts w:eastAsia="SimSun"/>
          <w:lang w:eastAsia="zh-CN"/>
        </w:rPr>
      </w:pPr>
      <w:r w:rsidRPr="00140E21">
        <w:tab/>
      </w:r>
      <w:r w:rsidRPr="00140E21">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7597F598" w14:textId="77777777" w:rsidR="000710F8" w:rsidRPr="00140E21" w:rsidRDefault="000710F8" w:rsidP="000710F8">
      <w:pPr>
        <w:pStyle w:val="B2"/>
      </w:pPr>
      <w:r w:rsidRPr="00140E21">
        <w:t>-</w:t>
      </w:r>
      <w:r w:rsidRPr="00140E21">
        <w:tab/>
        <w:t>For the PDU Sessions indicated in the List Of PDU Sessions To Be Activated, the AMF requests the SMF to activate the PDU Session(s) immediately by performing this step 4.</w:t>
      </w:r>
    </w:p>
    <w:p w14:paraId="61B5B0F7" w14:textId="77777777" w:rsidR="000710F8" w:rsidRPr="00140E21" w:rsidRDefault="000710F8" w:rsidP="000710F8">
      <w:pPr>
        <w:pStyle w:val="B2"/>
      </w:pPr>
      <w:r w:rsidRPr="00140E21">
        <w:t>-</w:t>
      </w:r>
      <w:r w:rsidRPr="00140E21">
        <w:tab/>
        <w:t>For the PDU Sessions indicated in the "List of PDU Session ID(s) with active N3 user plane" but not in the List Of PDU Sessions To Be Activated, the AMF requests the SMF to deactivate the PDU Session(s).</w:t>
      </w:r>
    </w:p>
    <w:p w14:paraId="1252F18A" w14:textId="77777777" w:rsidR="000710F8" w:rsidRPr="00140E21" w:rsidRDefault="000710F8" w:rsidP="000710F8">
      <w:pPr>
        <w:pStyle w:val="B1"/>
      </w:pPr>
      <w:r w:rsidRPr="00140E21">
        <w:t>5a.</w:t>
      </w:r>
      <w:r w:rsidRPr="00140E21">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1308EDA3" w14:textId="77777777" w:rsidR="000710F8" w:rsidRPr="00140E21" w:rsidRDefault="000710F8" w:rsidP="000710F8">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58914A06" w14:textId="77777777" w:rsidR="000710F8" w:rsidRPr="00140E21" w:rsidRDefault="000710F8" w:rsidP="000710F8">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58D1B0C7" w14:textId="77777777" w:rsidR="000710F8" w:rsidRPr="00140E21" w:rsidRDefault="000710F8" w:rsidP="000710F8">
      <w:pPr>
        <w:pStyle w:val="B2"/>
      </w:pPr>
      <w:r w:rsidRPr="00140E21">
        <w:t>-</w:t>
      </w:r>
      <w:r w:rsidRPr="00140E21">
        <w:tab/>
        <w:t>to release the PDU Session: the SMF releases the PDU Session and informs the AMF that the PDU Session is released.</w:t>
      </w:r>
    </w:p>
    <w:p w14:paraId="7F77B202" w14:textId="77777777" w:rsidR="000710F8" w:rsidRPr="00140E21" w:rsidRDefault="000710F8" w:rsidP="000710F8">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DF4F043" w14:textId="77777777" w:rsidR="000710F8" w:rsidRPr="00140E21" w:rsidRDefault="000710F8" w:rsidP="000710F8">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 xml:space="preserve">[2], and </w:t>
      </w:r>
      <w:r w:rsidRPr="00140E21">
        <w:rPr>
          <w:lang w:eastAsia="zh-CN"/>
        </w:rPr>
        <w:t>determines to perform one of the following:</w:t>
      </w:r>
    </w:p>
    <w:p w14:paraId="28B205CB" w14:textId="77777777" w:rsidR="000710F8" w:rsidRPr="00140E21" w:rsidRDefault="000710F8" w:rsidP="000710F8">
      <w:pPr>
        <w:pStyle w:val="B2"/>
      </w:pPr>
      <w:r w:rsidRPr="00140E21">
        <w:t>-</w:t>
      </w:r>
      <w:r w:rsidRPr="00140E21">
        <w:tab/>
      </w:r>
      <w:bookmarkStart w:id="3" w:name="OLE_LINK99"/>
      <w:r w:rsidRPr="00140E21">
        <w:t>accepts the activation of UP connection and</w:t>
      </w:r>
      <w:bookmarkEnd w:id="3"/>
      <w:r w:rsidRPr="00140E21">
        <w:t xml:space="preserve"> continue using the current UPF(s);</w:t>
      </w:r>
    </w:p>
    <w:p w14:paraId="50951336" w14:textId="77777777" w:rsidR="000710F8" w:rsidRPr="00140E21" w:rsidRDefault="000710F8" w:rsidP="000710F8">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 xml:space="preserve">connecting to the AN, </w:t>
      </w:r>
      <w:r w:rsidRPr="00140E21">
        <w:rPr>
          <w:lang w:eastAsia="zh-CN"/>
        </w:rPr>
        <w:lastRenderedPageBreak/>
        <w:t>while maintaining the UPF(s) acting as PDU Session Anchor. The steps to perform I-UPF addition/change/removal are described as conditional steps in the following of the current procedure; or</w:t>
      </w:r>
    </w:p>
    <w:p w14:paraId="020EEFFD" w14:textId="77777777" w:rsidR="000710F8" w:rsidRPr="00140E21" w:rsidRDefault="000710F8" w:rsidP="000710F8">
      <w:pPr>
        <w:pStyle w:val="NO"/>
        <w:rPr>
          <w:lang w:eastAsia="zh-CN"/>
        </w:rPr>
      </w:pPr>
      <w:r w:rsidRPr="00140E21">
        <w:rPr>
          <w:lang w:eastAsia="zh-CN"/>
        </w:rPr>
        <w:t>NOTE</w:t>
      </w:r>
      <w:r w:rsidRPr="00140E21">
        <w:t> 2</w:t>
      </w:r>
      <w:r w:rsidRPr="00140E21">
        <w:rPr>
          <w:lang w:eastAsia="zh-CN"/>
        </w:rPr>
        <w:t>:</w:t>
      </w:r>
      <w:r w:rsidRPr="00140E21">
        <w:rPr>
          <w:lang w:eastAsia="zh-CN"/>
        </w:rPr>
        <w:tab/>
        <w:t>If the old and/or new I-UPF implements an UL CL or BP functionality and a PDU Session Anchor for connectivity to the local access to the Data Network as described in TS</w:t>
      </w:r>
      <w:r>
        <w:rPr>
          <w:lang w:eastAsia="zh-CN"/>
        </w:rPr>
        <w:t> </w:t>
      </w:r>
      <w:r w:rsidRPr="00140E21">
        <w:rPr>
          <w:lang w:eastAsia="zh-CN"/>
        </w:rPr>
        <w:t>23.501</w:t>
      </w:r>
      <w:r>
        <w:rPr>
          <w:lang w:eastAsia="zh-CN"/>
        </w:rPr>
        <w:t> </w:t>
      </w:r>
      <w:r w:rsidRPr="00140E21">
        <w:rPr>
          <w:lang w:eastAsia="zh-CN"/>
        </w:rPr>
        <w:t xml:space="preserve">[2] clause 5.6.4.2, the signalling described in the current clause is intended as the signalling to add, remove or change the PDU Session Anchor, and must be complemented by the signalling to add, release or </w:t>
      </w:r>
      <w:proofErr w:type="spellStart"/>
      <w:r w:rsidRPr="00140E21">
        <w:rPr>
          <w:lang w:eastAsia="zh-CN"/>
        </w:rPr>
        <w:t>changethe</w:t>
      </w:r>
      <w:proofErr w:type="spellEnd"/>
      <w:r w:rsidRPr="00140E21">
        <w:rPr>
          <w:lang w:eastAsia="zh-CN"/>
        </w:rPr>
        <w:t xml:space="preserv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12196992" w14:textId="77777777" w:rsidR="000710F8" w:rsidRPr="00140E21" w:rsidRDefault="000710F8" w:rsidP="000710F8">
      <w:pPr>
        <w:pStyle w:val="B2"/>
        <w:rPr>
          <w:lang w:eastAsia="zh-CN"/>
        </w:rPr>
      </w:pPr>
      <w:r w:rsidRPr="00140E21">
        <w:rPr>
          <w:lang w:eastAsia="zh-CN"/>
        </w:rPr>
        <w:t>-</w:t>
      </w:r>
      <w:r w:rsidRPr="00140E21">
        <w:rPr>
          <w:lang w:eastAsia="zh-CN"/>
        </w:rPr>
        <w:tab/>
      </w:r>
      <w:r w:rsidRPr="00140E21">
        <w:t>rejects the activation of UP connection of a PDU Session of SSC mode 2, and</w:t>
      </w:r>
      <w:r w:rsidRPr="00140E21">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73F3C368" w14:textId="77777777" w:rsidR="000710F8" w:rsidRPr="00140E21" w:rsidRDefault="000710F8" w:rsidP="000710F8">
      <w:pPr>
        <w:pStyle w:val="B1"/>
      </w:pPr>
      <w:r w:rsidRPr="00140E21">
        <w:tab/>
        <w:t>In the case that the SMF fails to find suitable I-UPF, the SMF decides to (based on local policies) either:</w:t>
      </w:r>
    </w:p>
    <w:p w14:paraId="699C548E" w14:textId="77777777" w:rsidR="000710F8" w:rsidRPr="00140E21" w:rsidRDefault="000710F8" w:rsidP="000710F8">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D64BB75" w14:textId="77777777" w:rsidR="000710F8" w:rsidRPr="00140E21" w:rsidRDefault="000710F8" w:rsidP="000710F8">
      <w:pPr>
        <w:pStyle w:val="B2"/>
      </w:pPr>
      <w:r w:rsidRPr="00140E21">
        <w:t>-</w:t>
      </w:r>
      <w:r w:rsidRPr="00140E21">
        <w:tab/>
        <w:t>keep the PDU Session, but reject the activation request of User Plane connection for the PDU Session and inform the AMF about it; or</w:t>
      </w:r>
    </w:p>
    <w:p w14:paraId="0C783240" w14:textId="77777777" w:rsidR="000710F8" w:rsidRPr="00140E21" w:rsidRDefault="000710F8" w:rsidP="000710F8">
      <w:pPr>
        <w:pStyle w:val="B2"/>
      </w:pPr>
      <w:r w:rsidRPr="00140E21">
        <w:t>-</w:t>
      </w:r>
      <w:r w:rsidRPr="00140E21">
        <w:tab/>
        <w:t>release the PDU Session after Service Request procedure.</w:t>
      </w:r>
    </w:p>
    <w:p w14:paraId="7A2C844F" w14:textId="77777777" w:rsidR="000710F8" w:rsidRPr="00140E21" w:rsidRDefault="000710F8" w:rsidP="000710F8">
      <w:pPr>
        <w:pStyle w:val="B1"/>
      </w:pPr>
      <w:r w:rsidRPr="00140E21">
        <w:tab/>
        <w:t>If the SMF has determined that the UE is performing Inter-RAT mobility to or from the NB-IoT RAT then the SMF uses the "PDU Session continuity at inter RAT mobility" to determine how to handle the PDU Session.</w:t>
      </w:r>
    </w:p>
    <w:p w14:paraId="18DCBA58" w14:textId="77777777" w:rsidR="000710F8" w:rsidRPr="00140E21" w:rsidRDefault="000710F8" w:rsidP="000710F8">
      <w:pPr>
        <w:pStyle w:val="B1"/>
      </w:pPr>
      <w:r w:rsidRPr="00140E21">
        <w:t>6a.</w:t>
      </w:r>
      <w:r w:rsidRPr="00140E21">
        <w:tab/>
        <w:t>[Conditional] SMF to UPF (PSA): N4 Session Modification Request.</w:t>
      </w:r>
    </w:p>
    <w:p w14:paraId="66E58E52" w14:textId="77777777" w:rsidR="000710F8" w:rsidRPr="00140E21" w:rsidRDefault="000710F8" w:rsidP="000710F8">
      <w:pPr>
        <w:pStyle w:val="B1"/>
      </w:pPr>
      <w:r w:rsidRPr="00140E21">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0F91BD27" w14:textId="77777777" w:rsidR="000710F8" w:rsidRPr="00140E21" w:rsidRDefault="000710F8" w:rsidP="000710F8">
      <w:pPr>
        <w:pStyle w:val="B1"/>
      </w:pPr>
      <w:r w:rsidRPr="00140E21">
        <w:tab/>
        <w:t>If the redundant I-UPFs are used for URLLC and if the UL N3 CN Tunnel Info is allocated by SMF, the N4 Session Modification Request procedure is done for each I-UPF to update UL CN tunnel info for N3 interface.</w:t>
      </w:r>
    </w:p>
    <w:p w14:paraId="65124114" w14:textId="77777777" w:rsidR="000710F8" w:rsidRPr="00140E21" w:rsidRDefault="000710F8" w:rsidP="000710F8">
      <w:pPr>
        <w:pStyle w:val="B1"/>
      </w:pPr>
      <w:r w:rsidRPr="00140E21">
        <w:tab/>
        <w:t>If the redundant N3 tunnels are used for URLLC and if the UL N3 CN Tunnel Info is allocated by SMF, the N4 Session Modification Request procedure to the UPF of N3 terminating point is to update with the dual UL CN Tunnel Info for N3 tunnel of the corresponding PDU Session.</w:t>
      </w:r>
    </w:p>
    <w:p w14:paraId="08579A26" w14:textId="77777777" w:rsidR="000710F8" w:rsidRPr="00140E21" w:rsidRDefault="000710F8" w:rsidP="000710F8">
      <w:pPr>
        <w:pStyle w:val="B1"/>
      </w:pPr>
      <w:r w:rsidRPr="00140E21">
        <w:t>6b.</w:t>
      </w:r>
      <w:r w:rsidRPr="00140E21">
        <w:tab/>
        <w:t>[Conditional] UPF (PSA) to SMF: N4 Session Modification Response.</w:t>
      </w:r>
    </w:p>
    <w:p w14:paraId="23C15D47" w14:textId="77777777" w:rsidR="000710F8" w:rsidRPr="00140E21" w:rsidRDefault="000710F8" w:rsidP="000710F8">
      <w:pPr>
        <w:pStyle w:val="B1"/>
      </w:pPr>
      <w:r w:rsidRPr="00140E21">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4C242C7B" w14:textId="77777777" w:rsidR="000710F8" w:rsidRPr="00140E21" w:rsidRDefault="000710F8" w:rsidP="000710F8">
      <w:pPr>
        <w:pStyle w:val="B1"/>
      </w:pPr>
      <w:r w:rsidRPr="00140E21">
        <w:tab/>
        <w:t>If the redundant I-UPFs are used for URLLC and if the I-UPF to allocates the UL N3 CN Tunnel Info, each I-UPF provides UL CN Tunnel Info for N3 interface to the SMF in the N4 Session Establishment Response message.</w:t>
      </w:r>
    </w:p>
    <w:p w14:paraId="22CB53A9" w14:textId="77777777" w:rsidR="000710F8" w:rsidRPr="00140E21" w:rsidRDefault="000710F8" w:rsidP="000710F8">
      <w:pPr>
        <w:pStyle w:val="B1"/>
      </w:pPr>
      <w:r w:rsidRPr="00140E21">
        <w:tab/>
        <w:t xml:space="preserve">If the redundant N3 tunnels are used for URLLC and if the UPF (PSA) to allocates the UL N3 CN Tunnel Info, The UPF (PSA) provides redundant UL CN Tunnel </w:t>
      </w:r>
      <w:proofErr w:type="spellStart"/>
      <w:r w:rsidRPr="00140E21">
        <w:t>Infos</w:t>
      </w:r>
      <w:proofErr w:type="spellEnd"/>
      <w:r w:rsidRPr="00140E21">
        <w:t xml:space="preserve"> for N3 interface to the SMF in N4 Session Establishment Response message.</w:t>
      </w:r>
    </w:p>
    <w:p w14:paraId="6D55403A" w14:textId="77777777" w:rsidR="000710F8" w:rsidRPr="00140E21" w:rsidRDefault="000710F8" w:rsidP="000710F8">
      <w:pPr>
        <w:pStyle w:val="B1"/>
      </w:pPr>
      <w:r w:rsidRPr="00140E21">
        <w:t>6c.</w:t>
      </w:r>
      <w:r w:rsidRPr="00140E21">
        <w:tab/>
        <w:t>[Conditional] SMF to new UPF (intermediate): N4 Session Establishment Request.</w:t>
      </w:r>
    </w:p>
    <w:p w14:paraId="7A8DD5FF" w14:textId="77777777" w:rsidR="000710F8" w:rsidRPr="00140E21" w:rsidRDefault="000710F8" w:rsidP="000710F8">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2E578B41" w14:textId="77777777" w:rsidR="000710F8" w:rsidRPr="00140E21" w:rsidRDefault="000710F8" w:rsidP="000710F8">
      <w:pPr>
        <w:pStyle w:val="B1"/>
      </w:pPr>
      <w:r w:rsidRPr="00140E21">
        <w:lastRenderedPageBreak/>
        <w:tab/>
        <w:t>If the Service Request is triggered by the network and a new UPF is selected by the SMF to replace the old (intermediate) UPF, and if UPF allocates UP tunnel endpoint information, the SMF may also include a request for the UPF to allocate</w:t>
      </w:r>
      <w:r w:rsidRPr="00140E21">
        <w:rPr>
          <w:rFonts w:eastAsia="SimSun"/>
          <w:lang w:eastAsia="zh-CN"/>
        </w:rPr>
        <w:t xml:space="preserve"> a second tunnel endpoint for buffered DL data from the old I-UPF.</w:t>
      </w:r>
    </w:p>
    <w:p w14:paraId="6F85FA94" w14:textId="77777777" w:rsidR="000710F8" w:rsidRPr="00140E21" w:rsidRDefault="000710F8" w:rsidP="000710F8">
      <w:pPr>
        <w:pStyle w:val="B1"/>
      </w:pPr>
      <w:r w:rsidRPr="00140E21">
        <w:t>6d.</w:t>
      </w:r>
      <w:r w:rsidRPr="00140E21">
        <w:tab/>
        <w:t>New UPF (intermediate) to SMF: N4 Session Establishment Response.</w:t>
      </w:r>
    </w:p>
    <w:p w14:paraId="01EAE1ED" w14:textId="77777777" w:rsidR="000710F8" w:rsidRPr="00140E21" w:rsidRDefault="000710F8" w:rsidP="000710F8">
      <w:pPr>
        <w:pStyle w:val="B1"/>
        <w:tabs>
          <w:tab w:val="left" w:pos="4395"/>
        </w:tabs>
      </w:pPr>
      <w:r w:rsidRPr="00140E21">
        <w:tab/>
        <w:t>The new intermediate UPF sends an N4 Session Establishment Response message to the SMF. In case the UPF allocates CN Tunnel Info, it provides DL CN Tunnel as requested by SMF in step 6a. The SMF starts a timer, to be used in step 22a to release the resource in old intermediate UPF if there is one.</w:t>
      </w:r>
    </w:p>
    <w:p w14:paraId="2AE9F2C7" w14:textId="77777777" w:rsidR="000710F8" w:rsidRPr="00140E21" w:rsidRDefault="000710F8" w:rsidP="000710F8">
      <w:pPr>
        <w:pStyle w:val="B1"/>
      </w:pPr>
      <w:r w:rsidRPr="00140E21">
        <w:t>7a.</w:t>
      </w:r>
      <w:r w:rsidRPr="00140E21">
        <w:tab/>
        <w:t>[Conditional] SMF to UPF (PSA): N4 Session Modification Request.</w:t>
      </w:r>
    </w:p>
    <w:p w14:paraId="6C13802E" w14:textId="77777777" w:rsidR="000710F8" w:rsidRPr="00140E21" w:rsidRDefault="000710F8" w:rsidP="000710F8">
      <w:pPr>
        <w:pStyle w:val="B1"/>
      </w:pPr>
      <w:r w:rsidRPr="00140E21">
        <w:tab/>
        <w:t>If the SMF selects a new UPF to act as intermediate UPF for the PDU Session, the SMF sends N4 Session Modification Request message to PDU Session Anchor UPF, providing DL Tunnel Info from new intermediate UPF. The SMF may also provide updated UL CN Tunnel Information. If the new intermediate UPF was added for the PDU Session, the UPF (PSA) begins to send the DL data to the new I-UPF as indicated in the DL Tunnel Info.</w:t>
      </w:r>
    </w:p>
    <w:p w14:paraId="432944EB" w14:textId="77777777" w:rsidR="000710F8" w:rsidRPr="00140E21" w:rsidRDefault="000710F8" w:rsidP="000710F8">
      <w:pPr>
        <w:pStyle w:val="B1"/>
      </w:pPr>
      <w:r w:rsidRPr="00140E21">
        <w:tab/>
        <w:t>If the Service Request is triggered by the network, and the SMF removes the old I-UPF but does not replace it with a new I-UPF, and if UPF allocates UP tunnel endpoint information, the SMF may also include a request for the UPF to allocate a second tunnel endpoint for buffered DL data from the old I-UPF. In this case, the UPF (PSA) begins to buffer the DL data it may receive at the same time from the N6 interface.</w:t>
      </w:r>
    </w:p>
    <w:p w14:paraId="2145CDE7" w14:textId="77777777" w:rsidR="000710F8" w:rsidRPr="00140E21" w:rsidRDefault="000710F8" w:rsidP="000710F8">
      <w:pPr>
        <w:pStyle w:val="B1"/>
      </w:pPr>
      <w:r w:rsidRPr="00140E21">
        <w:t>7b.</w:t>
      </w:r>
      <w:r w:rsidRPr="00140E21">
        <w:tab/>
        <w:t>The UPF (PSA) sends N4 Session Modification Response message to SMF.</w:t>
      </w:r>
    </w:p>
    <w:p w14:paraId="0DF8EB4A" w14:textId="77777777" w:rsidR="000710F8" w:rsidRPr="00140E21" w:rsidRDefault="000710F8" w:rsidP="000710F8">
      <w:pPr>
        <w:pStyle w:val="B1"/>
      </w:pPr>
      <w:r w:rsidRPr="00140E21">
        <w:tab/>
        <w:t>If requested by SMF, the UPF (PSA) sends CN DL tunnel info for the old (intermediate) UPF to the SMF. The SMF starts a timer, to be used in step 22a to release the resource in old intermediate UPF if there is one.</w:t>
      </w:r>
    </w:p>
    <w:p w14:paraId="21673D97" w14:textId="77777777" w:rsidR="000710F8" w:rsidRPr="00140E21" w:rsidRDefault="000710F8" w:rsidP="000710F8">
      <w:pPr>
        <w:pStyle w:val="B1"/>
      </w:pPr>
      <w:r w:rsidRPr="00140E21">
        <w:rPr>
          <w:rFonts w:eastAsia="SimSun"/>
          <w:lang w:eastAsia="zh-CN"/>
        </w:rPr>
        <w:tab/>
        <w:t xml:space="preserve">If the UPF that connects to RAN is the UPF (PSA), and 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0B29D2E" w14:textId="77777777" w:rsidR="000710F8" w:rsidRPr="00140E21" w:rsidRDefault="000710F8" w:rsidP="000710F8">
      <w:pPr>
        <w:pStyle w:val="B1"/>
      </w:pPr>
      <w:r w:rsidRPr="00140E21">
        <w:t>8a.</w:t>
      </w:r>
      <w:r w:rsidRPr="00140E21">
        <w:tab/>
        <w:t>[Conditional] SMF to old UPF (intermediate): N4 Session Modification Request (New UPF address, New UPF DL Tunnel ID)</w:t>
      </w:r>
    </w:p>
    <w:p w14:paraId="2F44A097" w14:textId="77777777" w:rsidR="000710F8" w:rsidRPr="00140E21" w:rsidRDefault="000710F8" w:rsidP="000710F8">
      <w:pPr>
        <w:pStyle w:val="B1"/>
      </w:pPr>
      <w:r w:rsidRPr="00140E21">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76D18124" w14:textId="77777777" w:rsidR="000710F8" w:rsidRPr="00140E21" w:rsidRDefault="000710F8" w:rsidP="000710F8">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5E543C6F" w14:textId="77777777" w:rsidR="000710F8" w:rsidRPr="00140E21" w:rsidRDefault="000710F8" w:rsidP="000710F8">
      <w:pPr>
        <w:pStyle w:val="B1"/>
      </w:pPr>
      <w:r w:rsidRPr="00140E21">
        <w:t>8b.</w:t>
      </w:r>
      <w:r w:rsidRPr="00140E21">
        <w:tab/>
        <w:t>old UPF (intermediate) to SMF: N4 Session Modification Response</w:t>
      </w:r>
    </w:p>
    <w:p w14:paraId="609F5FFD" w14:textId="77777777" w:rsidR="000710F8" w:rsidRPr="00140E21" w:rsidRDefault="000710F8" w:rsidP="000710F8">
      <w:pPr>
        <w:pStyle w:val="B1"/>
      </w:pPr>
      <w:r w:rsidRPr="00140E21">
        <w:tab/>
        <w:t>The old (intermediate) UPF sends N4 Session Modification Response message to SMF.</w:t>
      </w:r>
    </w:p>
    <w:p w14:paraId="5D325BCD" w14:textId="77777777" w:rsidR="000710F8" w:rsidRPr="00140E21" w:rsidRDefault="000710F8" w:rsidP="000710F8">
      <w:pPr>
        <w:pStyle w:val="B1"/>
      </w:pPr>
      <w:r w:rsidRPr="00140E21">
        <w:t>9.</w:t>
      </w:r>
      <w:r w:rsidRPr="00140E21">
        <w:tab/>
        <w:t>[Conditional] old UPF (intermediate) to new UPF (intermediate): buffered downlink data forwarding</w:t>
      </w:r>
    </w:p>
    <w:p w14:paraId="6FF8C114" w14:textId="77777777" w:rsidR="000710F8" w:rsidRPr="00140E21" w:rsidRDefault="000710F8" w:rsidP="000710F8">
      <w:pPr>
        <w:pStyle w:val="B1"/>
      </w:pPr>
      <w:r w:rsidRPr="00140E21">
        <w:tab/>
        <w:t>If the I-UPF is changed and forwarding tunnel was established to the new I-UPF, the old (intermediate) UPF forwards its buffered data to the new (intermediate) UPF acting as N3 terminating point.</w:t>
      </w:r>
    </w:p>
    <w:p w14:paraId="351414E7" w14:textId="77777777" w:rsidR="000710F8" w:rsidRPr="00140E21" w:rsidRDefault="000710F8" w:rsidP="000710F8">
      <w:pPr>
        <w:pStyle w:val="B1"/>
      </w:pPr>
      <w:r w:rsidRPr="00140E21">
        <w:t>10.</w:t>
      </w:r>
      <w:r w:rsidRPr="00140E21">
        <w:tab/>
        <w:t>[Conditional] old UPF (intermediate) to UPF (PSA): buffered downlink data forwarding</w:t>
      </w:r>
    </w:p>
    <w:p w14:paraId="5E72A67A" w14:textId="77777777" w:rsidR="000710F8" w:rsidRPr="00140E21" w:rsidRDefault="000710F8" w:rsidP="000710F8">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p>
    <w:p w14:paraId="6F6977E0" w14:textId="6BBB5B08" w:rsidR="000710F8" w:rsidRPr="00140E21" w:rsidRDefault="000710F8" w:rsidP="000710F8">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ins w:id="4" w:author="Ericsson" w:date="2019-11-07T11:32:00Z">
        <w:r>
          <w:t>, RPID</w:t>
        </w:r>
      </w:ins>
      <w:r w:rsidRPr="00140E21">
        <w:t xml:space="preserve">), N1 SM Container, Cause) to the AMF. If the UPF that </w:t>
      </w:r>
      <w:r w:rsidRPr="00140E21">
        <w:lastRenderedPageBreak/>
        <w:t>connects to RAN is the UPF (PSA), the CN N3 Tunnel Info is the UL Tunnel Info of the UPF (PSA). If the UPF that connects to RAN is the new intermediate UPF, the CN N3 Tunnel Info is the UL Tunnel Info of the intermediate UPF.</w:t>
      </w:r>
    </w:p>
    <w:p w14:paraId="3C28B93F" w14:textId="77777777" w:rsidR="000710F8" w:rsidRPr="00140E21" w:rsidRDefault="000710F8" w:rsidP="000710F8">
      <w:pPr>
        <w:pStyle w:val="B1"/>
        <w:rPr>
          <w:lang w:eastAsia="zh-CN"/>
        </w:rPr>
      </w:pPr>
      <w:r w:rsidRPr="00140E21">
        <w:rPr>
          <w:lang w:eastAsia="zh-CN"/>
        </w:rPr>
        <w:tab/>
        <w:t xml:space="preserve">For the PDU Session with redundant I-UPFs or with redundant N3 tunnels for URLLC, the two UL N3 CN Tunnel </w:t>
      </w:r>
      <w:proofErr w:type="spellStart"/>
      <w:r w:rsidRPr="00140E21">
        <w:rPr>
          <w:lang w:eastAsia="zh-CN"/>
        </w:rPr>
        <w:t>Infos</w:t>
      </w:r>
      <w:proofErr w:type="spellEnd"/>
      <w:r w:rsidRPr="00140E21">
        <w:rPr>
          <w:lang w:eastAsia="zh-CN"/>
        </w:rPr>
        <w:t xml:space="preserve"> are included, the SMF also indicates the NG-RAN that one of the CN Tunnel Info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1577CE2" w14:textId="77777777" w:rsidR="000710F8" w:rsidRPr="00140E21" w:rsidRDefault="000710F8" w:rsidP="000710F8">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45E9929" w14:textId="77777777" w:rsidR="000710F8" w:rsidRPr="00140E21" w:rsidRDefault="000710F8" w:rsidP="000710F8">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0C267013" w14:textId="77777777" w:rsidR="000710F8" w:rsidRPr="00140E21" w:rsidRDefault="000710F8" w:rsidP="000710F8">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9A62E08" w14:textId="77777777" w:rsidR="000710F8" w:rsidRPr="00140E21" w:rsidRDefault="000710F8" w:rsidP="000710F8">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3740AFAD" w14:textId="77777777" w:rsidR="000710F8" w:rsidRPr="00140E21" w:rsidRDefault="000710F8" w:rsidP="000710F8">
      <w:pPr>
        <w:pStyle w:val="B2"/>
        <w:rPr>
          <w:lang w:eastAsia="zh-CN"/>
        </w:rPr>
      </w:pPr>
      <w:r w:rsidRPr="00140E21">
        <w:t>-</w:t>
      </w:r>
      <w:r w:rsidRPr="00140E21">
        <w:tab/>
        <w:t xml:space="preserve">If the AMF notified the SMF that </w:t>
      </w:r>
      <w:r w:rsidRPr="00140E21">
        <w:rPr>
          <w:lang w:eastAsia="zh-CN"/>
        </w:rPr>
        <w:t>the UE is reachable only for regulatory prioritized service, and the PDU Session to be activated is not for a regulatory prioritized service; or</w:t>
      </w:r>
    </w:p>
    <w:p w14:paraId="47A05C02" w14:textId="77777777" w:rsidR="000710F8" w:rsidRPr="00140E21" w:rsidRDefault="000710F8" w:rsidP="000710F8">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6DF6A299" w14:textId="77777777" w:rsidR="000710F8" w:rsidRPr="00140E21" w:rsidRDefault="000710F8" w:rsidP="000710F8">
      <w:pPr>
        <w:pStyle w:val="B2"/>
        <w:rPr>
          <w:lang w:eastAsia="zh-CN"/>
        </w:rPr>
      </w:pPr>
      <w:r w:rsidRPr="00140E21">
        <w:rPr>
          <w:lang w:eastAsia="zh-CN"/>
        </w:rPr>
        <w:t>-</w:t>
      </w:r>
      <w:r w:rsidRPr="00140E21">
        <w:rPr>
          <w:lang w:eastAsia="zh-CN"/>
        </w:rPr>
        <w:tab/>
        <w:t>If the SMF received negative response in Step 6b due to UPF resource unavailability.</w:t>
      </w:r>
    </w:p>
    <w:p w14:paraId="29C8BAAC" w14:textId="77777777" w:rsidR="000710F8" w:rsidRPr="00140E21" w:rsidRDefault="000710F8" w:rsidP="000710F8">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14AE3254" w14:textId="77777777" w:rsidR="000710F8" w:rsidRPr="00140E21" w:rsidRDefault="000710F8" w:rsidP="000710F8">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79CD6BD2" w14:textId="6FF2609E" w:rsidR="000710F8" w:rsidRPr="00140E21" w:rsidRDefault="000710F8" w:rsidP="000710F8">
      <w:pPr>
        <w:pStyle w:val="B1"/>
        <w:rPr>
          <w:lang w:eastAsia="zh-CN"/>
        </w:rPr>
      </w:pPr>
      <w:r w:rsidRPr="00140E21">
        <w:rPr>
          <w:lang w:eastAsia="zh-CN"/>
        </w:rPr>
        <w:tab/>
        <w:t xml:space="preserve">The RSN </w:t>
      </w:r>
      <w:ins w:id="5" w:author="Ericsson" w:date="2019-11-07T11:32:00Z">
        <w:r>
          <w:rPr>
            <w:lang w:eastAsia="zh-CN"/>
          </w:rPr>
          <w:t xml:space="preserve">and </w:t>
        </w:r>
      </w:ins>
      <w:ins w:id="6" w:author="Ericsson" w:date="2019-11-07T11:40:00Z">
        <w:r w:rsidR="00D267CA">
          <w:rPr>
            <w:lang w:eastAsia="zh-CN"/>
          </w:rPr>
          <w:t xml:space="preserve">optionally the </w:t>
        </w:r>
      </w:ins>
      <w:ins w:id="7" w:author="Ericsson" w:date="2019-11-07T11:32:00Z">
        <w:r>
          <w:rPr>
            <w:lang w:eastAsia="zh-CN"/>
          </w:rPr>
          <w:t>RPID are</w:t>
        </w:r>
      </w:ins>
      <w:del w:id="8" w:author="Ericsson" w:date="2019-11-07T11:32:00Z">
        <w:r w:rsidRPr="00140E21" w:rsidDel="000710F8">
          <w:rPr>
            <w:lang w:eastAsia="zh-CN"/>
          </w:rPr>
          <w:delText>is</w:delText>
        </w:r>
      </w:del>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8AE570A" w14:textId="77777777" w:rsidR="000710F8" w:rsidRPr="00140E21" w:rsidRDefault="000710F8" w:rsidP="000710F8">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 xml:space="preserve">UE-AMBR,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 is included in the N2 message. If the subscription information includes Tracing Requirements, the AMF includes Tracing Requirements in the N2 Request.</w:t>
      </w:r>
    </w:p>
    <w:p w14:paraId="334E0F4C" w14:textId="77777777" w:rsidR="000710F8" w:rsidRPr="00140E21" w:rsidRDefault="000710F8" w:rsidP="000710F8">
      <w:pPr>
        <w:pStyle w:val="B1"/>
      </w:pPr>
      <w:r w:rsidRPr="00140E21">
        <w:tab/>
        <w:t xml:space="preserve">If the UE triggered the Service Request while in CM-CONNECTED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4ADA954" w14:textId="77777777" w:rsidR="000710F8" w:rsidRPr="00140E21" w:rsidRDefault="000710F8" w:rsidP="000710F8">
      <w:pPr>
        <w:pStyle w:val="B1"/>
        <w:rPr>
          <w:lang w:eastAsia="zh-CN"/>
        </w:rPr>
      </w:pPr>
      <w:r w:rsidRPr="00140E21">
        <w:tab/>
        <w:t xml:space="preserve">If the Service Request procedure is triggered by the Network (as described in clause 4.2.3.3) while the UE is in CM-CONNECTED state, only N2 </w:t>
      </w:r>
      <w:r w:rsidRPr="00140E21">
        <w:rPr>
          <w:lang w:eastAsia="zh-CN"/>
        </w:rPr>
        <w:t xml:space="preserve">SM </w:t>
      </w:r>
      <w:r w:rsidRPr="00140E21">
        <w:t>information received from SMF is included in the N2 Request.</w:t>
      </w:r>
    </w:p>
    <w:p w14:paraId="2545E9BD" w14:textId="77777777" w:rsidR="000710F8" w:rsidRPr="00140E21" w:rsidRDefault="000710F8" w:rsidP="000710F8">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624B28F" w14:textId="77777777" w:rsidR="000710F8" w:rsidRPr="00140E21" w:rsidRDefault="000710F8" w:rsidP="000710F8">
      <w:pPr>
        <w:pStyle w:val="B1"/>
        <w:rPr>
          <w:lang w:eastAsia="zh-CN"/>
        </w:rPr>
      </w:pPr>
      <w:r w:rsidRPr="00140E21">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w:t>
      </w:r>
      <w:r>
        <w:t> </w:t>
      </w:r>
      <w:r w:rsidRPr="00140E21">
        <w:t>23.501</w:t>
      </w:r>
      <w:r>
        <w:t> </w:t>
      </w:r>
      <w:r w:rsidRPr="00140E21">
        <w:t>[2] clause 5.3.4.1).</w:t>
      </w:r>
    </w:p>
    <w:p w14:paraId="48E2C295" w14:textId="77777777" w:rsidR="000710F8" w:rsidRPr="00140E21" w:rsidRDefault="000710F8" w:rsidP="000710F8">
      <w:pPr>
        <w:pStyle w:val="B1"/>
      </w:pPr>
      <w:r w:rsidRPr="00140E21">
        <w:rPr>
          <w:lang w:eastAsia="zh-CN"/>
        </w:rPr>
        <w:lastRenderedPageBreak/>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E4FB588" w14:textId="77777777" w:rsidR="000710F8" w:rsidRPr="00140E21" w:rsidRDefault="000710F8" w:rsidP="000710F8">
      <w:pPr>
        <w:pStyle w:val="B1"/>
        <w:rPr>
          <w:lang w:eastAsia="zh-CN"/>
        </w:rPr>
      </w:pPr>
      <w:r w:rsidRPr="00140E21">
        <w:tab/>
      </w:r>
      <w:r w:rsidRPr="00140E21">
        <w:rPr>
          <w:lang w:eastAsia="zh-CN"/>
        </w:rPr>
        <w:t>If there are multiple PDU Sessions that involves multiple SMFs, AMF does not need to wait for responses from all SMFs in step 11 before it send N2 SM information to the RAN. However, the AMF shall wait for all responses from the SMFs before it sends MM NAS Service Accept message to the UE.</w:t>
      </w:r>
    </w:p>
    <w:p w14:paraId="12F3EF5C" w14:textId="77777777" w:rsidR="000710F8" w:rsidRPr="00140E21" w:rsidRDefault="000710F8" w:rsidP="000710F8">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333264CE" w14:textId="77777777" w:rsidR="000710F8" w:rsidRPr="00140E21" w:rsidRDefault="000710F8" w:rsidP="000710F8">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when the NG-RAN decides to enable RRC Inactive state for the UE.</w:t>
      </w:r>
    </w:p>
    <w:p w14:paraId="2F51F825" w14:textId="77777777" w:rsidR="000710F8" w:rsidRPr="00140E21" w:rsidRDefault="000710F8" w:rsidP="000710F8">
      <w:pPr>
        <w:pStyle w:val="B1"/>
      </w:pPr>
      <w:r w:rsidRPr="00140E21">
        <w:rPr>
          <w:lang w:eastAsia="zh-CN"/>
        </w:rPr>
        <w:tab/>
      </w:r>
      <w:r w:rsidRPr="00140E21">
        <w:t>T</w:t>
      </w:r>
      <w:r w:rsidRPr="00140E21">
        <w:rPr>
          <w:lang w:eastAsia="zh-CN"/>
        </w:rPr>
        <w:t xml:space="preserve">he AMF includes </w:t>
      </w:r>
      <w:r w:rsidRPr="00140E21">
        <w:t>the UE's "RRC Inactive Assistance Information" as defined in TS</w:t>
      </w:r>
      <w:r>
        <w:t> </w:t>
      </w:r>
      <w:r w:rsidRPr="00140E21">
        <w:t>23.501</w:t>
      </w:r>
      <w:r>
        <w:t> </w:t>
      </w:r>
      <w:r w:rsidRPr="00140E21">
        <w:t xml:space="preserve">[2] </w:t>
      </w:r>
      <w:r w:rsidRPr="00140E21">
        <w:rPr>
          <w:lang w:eastAsia="zh-CN"/>
        </w:rPr>
        <w:t>clause 5.3.3.2.5</w:t>
      </w:r>
      <w:r w:rsidRPr="00140E21">
        <w:t>.</w:t>
      </w:r>
    </w:p>
    <w:p w14:paraId="76A97DF4" w14:textId="77777777" w:rsidR="000710F8" w:rsidRDefault="000710F8" w:rsidP="000710F8">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5F51E3AA" w14:textId="77777777" w:rsidR="000710F8" w:rsidRPr="00140E21" w:rsidRDefault="000710F8" w:rsidP="000710F8">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397CB7E" w14:textId="77777777" w:rsidR="000710F8" w:rsidRPr="00140E21" w:rsidRDefault="000710F8" w:rsidP="000710F8">
      <w:pPr>
        <w:pStyle w:val="B1"/>
      </w:pPr>
      <w:r w:rsidRPr="00140E21">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51669FB4" w14:textId="77777777" w:rsidR="000710F8" w:rsidRPr="00140E21" w:rsidRDefault="000710F8" w:rsidP="000710F8">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69098AB0" w14:textId="77777777" w:rsidR="000710F8" w:rsidRPr="00140E21" w:rsidRDefault="000710F8" w:rsidP="000710F8">
      <w:pPr>
        <w:pStyle w:val="B1"/>
      </w:pPr>
      <w:r w:rsidRPr="00140E21">
        <w:tab/>
        <w:t>If the UE included support for restriction of use of Enhanced Coverage, the AMF sends Enhanced Coverage Restricted information to the (R)AN in the N2 message.</w:t>
      </w:r>
    </w:p>
    <w:p w14:paraId="2E1A7B06" w14:textId="77777777" w:rsidR="000710F8" w:rsidRPr="00140E21" w:rsidRDefault="000710F8" w:rsidP="000710F8">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[2]) in this step. The Extended Connected Time value indicates the minimum time the RAN should keep the UE in RRC-CONNECTED state regardless of inactivity.</w:t>
      </w:r>
    </w:p>
    <w:p w14:paraId="48EE5D09" w14:textId="77777777" w:rsidR="000710F8" w:rsidRPr="00140E21" w:rsidRDefault="000710F8" w:rsidP="000710F8">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7B740386" w14:textId="77777777" w:rsidR="000710F8" w:rsidRPr="00140E21" w:rsidRDefault="000710F8" w:rsidP="000710F8">
      <w:pPr>
        <w:pStyle w:val="B1"/>
      </w:pPr>
      <w:r w:rsidRPr="00140E21">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CB8230B" w14:textId="77777777" w:rsidR="000710F8" w:rsidRPr="00140E21" w:rsidRDefault="000710F8" w:rsidP="000710F8">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 xml:space="preserve">[16]. For a UE that was in CM-IDLE state, if the Service Request is triggered by UE for a </w:t>
      </w:r>
      <w:r w:rsidRPr="00140E21">
        <w:lastRenderedPageBreak/>
        <w:t>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F251E1C" w14:textId="77777777" w:rsidR="000710F8" w:rsidRPr="00140E21" w:rsidRDefault="000710F8" w:rsidP="000710F8">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3E00EC18" w14:textId="77777777" w:rsidR="000710F8" w:rsidRPr="00140E21" w:rsidRDefault="000710F8" w:rsidP="000710F8">
      <w:pPr>
        <w:pStyle w:val="NO"/>
      </w:pPr>
      <w:r w:rsidRPr="00140E21">
        <w:t>NOTE 3:</w:t>
      </w:r>
      <w:r w:rsidRPr="00140E21">
        <w:tab/>
        <w:t>The reception of the Service Accept message does not imply the successful activation of the User Plane radio resources.</w:t>
      </w:r>
    </w:p>
    <w:p w14:paraId="446E18FA" w14:textId="77777777" w:rsidR="000710F8" w:rsidRPr="00140E21" w:rsidRDefault="000710F8" w:rsidP="000710F8">
      <w:pPr>
        <w:pStyle w:val="NO"/>
      </w:pPr>
      <w:r w:rsidRPr="00140E21">
        <w:t>NOTE 4:</w:t>
      </w:r>
      <w:r w:rsidRPr="00140E21">
        <w:tab/>
        <w:t>In case not all the requested User Plane AN resources are successfully activated, see TS</w:t>
      </w:r>
      <w:r>
        <w:t> </w:t>
      </w:r>
      <w:r w:rsidRPr="00140E21">
        <w:t>38.413</w:t>
      </w:r>
      <w:r>
        <w:t> </w:t>
      </w:r>
      <w:r w:rsidRPr="00140E21">
        <w:t>[10].</w:t>
      </w:r>
    </w:p>
    <w:p w14:paraId="4EC11ADE" w14:textId="77777777" w:rsidR="000710F8" w:rsidRPr="00140E21" w:rsidRDefault="000710F8" w:rsidP="000710F8">
      <w:pPr>
        <w:pStyle w:val="B1"/>
      </w:pPr>
      <w:r w:rsidRPr="00140E21">
        <w:tab/>
        <w:t>After the User Plane radio resources are setup, the uplink data from the UE can now be forwarded to NG-RAN. The NG-RAN sends the uplink data to the UPF address and Tunnel ID provided in the step 11.</w:t>
      </w:r>
    </w:p>
    <w:p w14:paraId="61308DA3" w14:textId="77777777" w:rsidR="000710F8" w:rsidRDefault="000710F8" w:rsidP="000710F8">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1EB6A200" w14:textId="77777777" w:rsidR="000710F8" w:rsidRPr="00140E21" w:rsidRDefault="000710F8" w:rsidP="000710F8">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5F71902C" w14:textId="77777777" w:rsidR="000710F8" w:rsidRPr="00140E21" w:rsidRDefault="000710F8" w:rsidP="000710F8">
      <w:pPr>
        <w:pStyle w:val="B1"/>
      </w:pPr>
      <w:r w:rsidRPr="00140E21">
        <w:tab/>
        <w:t>The message may include N2 SM information(s), e.g. AN Tunnel Info. NG-RAN may respond N2 SM information with separate N2 message (e.g. N2 tunnel setup response) if AMF sends separate N2 message in step 11.</w:t>
      </w:r>
    </w:p>
    <w:p w14:paraId="22B4CE57" w14:textId="77777777" w:rsidR="000710F8" w:rsidRPr="00140E21" w:rsidRDefault="000710F8" w:rsidP="000710F8">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D5C97BB" w14:textId="77777777" w:rsidR="000710F8" w:rsidRPr="00140E21" w:rsidRDefault="000710F8" w:rsidP="000710F8">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4359649" w14:textId="77777777" w:rsidR="000710F8" w:rsidRPr="00140E21" w:rsidRDefault="000710F8" w:rsidP="000710F8">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06D32E96" w14:textId="77777777" w:rsidR="000710F8" w:rsidRPr="00140E21" w:rsidRDefault="000710F8" w:rsidP="000710F8">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EAEEF94" w14:textId="77777777" w:rsidR="000710F8" w:rsidRPr="00140E21" w:rsidRDefault="000710F8" w:rsidP="000710F8">
      <w:pPr>
        <w:pStyle w:val="B1"/>
        <w:rPr>
          <w:lang w:eastAsia="zh-CN"/>
        </w:rPr>
      </w:pPr>
      <w:r w:rsidRPr="00140E21">
        <w:tab/>
        <w:t>Procedure for unpausing a charging pause initiated earlier is specified in clause 4.4.4.</w:t>
      </w:r>
    </w:p>
    <w:p w14:paraId="4829FEB8" w14:textId="77777777" w:rsidR="000710F8" w:rsidRPr="00140E21" w:rsidRDefault="000710F8" w:rsidP="000710F8">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E1DBFB9" w14:textId="77777777" w:rsidR="000710F8" w:rsidRPr="00140E21" w:rsidRDefault="000710F8" w:rsidP="000710F8">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2650DEBF" w14:textId="77777777" w:rsidR="000710F8" w:rsidRPr="00140E21" w:rsidRDefault="000710F8" w:rsidP="000710F8">
      <w:pPr>
        <w:pStyle w:val="B1"/>
      </w:pPr>
      <w:r w:rsidRPr="00140E21">
        <w:t>16</w:t>
      </w:r>
      <w:r w:rsidRPr="00140E21">
        <w:rPr>
          <w:lang w:eastAsia="zh-CN"/>
        </w:rPr>
        <w:t>.</w:t>
      </w:r>
      <w:r w:rsidRPr="00140E21">
        <w:rPr>
          <w:lang w:eastAsia="zh-CN"/>
        </w:rPr>
        <w:tab/>
        <w:t xml:space="preserve">[Optional] </w:t>
      </w:r>
      <w:r w:rsidRPr="00140E21">
        <w:t xml:space="preserve">SMF to PCF: If dynamic PCC is deployed, SMF may initiate notification about new location information to the PCF (if subscribed) </w:t>
      </w:r>
      <w:r w:rsidRPr="00140E21">
        <w:rPr>
          <w:lang w:eastAsia="zh-CN"/>
        </w:rPr>
        <w:t>by performing an SMF initiated SM Policy Modification procedure as defined in clause 4.16.5.1</w:t>
      </w:r>
      <w:r w:rsidRPr="00140E21">
        <w:t>. The PCF may provide updated policies.</w:t>
      </w:r>
    </w:p>
    <w:p w14:paraId="077E0441" w14:textId="77777777" w:rsidR="000710F8" w:rsidRPr="00140E21" w:rsidRDefault="000710F8" w:rsidP="000710F8">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0875F44E" w14:textId="77777777" w:rsidR="000710F8" w:rsidRPr="00140E21" w:rsidRDefault="000710F8" w:rsidP="000710F8">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3029FAC7" w14:textId="77777777" w:rsidR="000710F8" w:rsidRPr="00140E21" w:rsidRDefault="000710F8" w:rsidP="000710F8">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55865EBC" w14:textId="77777777" w:rsidR="000710F8" w:rsidRPr="00140E21" w:rsidRDefault="000710F8" w:rsidP="000710F8">
      <w:pPr>
        <w:pStyle w:val="B1"/>
        <w:rPr>
          <w:lang w:eastAsia="zh-CN"/>
        </w:rPr>
      </w:pPr>
      <w:r w:rsidRPr="00140E21">
        <w:rPr>
          <w:lang w:eastAsia="zh-CN"/>
        </w:rPr>
        <w:lastRenderedPageBreak/>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1EED4637" w14:textId="77777777" w:rsidR="000710F8" w:rsidRPr="00140E21" w:rsidRDefault="000710F8" w:rsidP="000710F8">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FAB5F62" w14:textId="77777777" w:rsidR="000710F8" w:rsidRPr="00140E21" w:rsidRDefault="000710F8" w:rsidP="000710F8">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rsidRPr="00140E21">
        <w:rPr>
          <w:lang w:eastAsia="zh-CN"/>
        </w:rPr>
        <w:t>,</w:t>
      </w:r>
      <w:r w:rsidRPr="00140E21">
        <w:t xml:space="preserve"> Packet Detection Rule</w:t>
      </w:r>
      <w:r w:rsidRPr="00140E21">
        <w:rPr>
          <w:lang w:eastAsia="zh-CN"/>
        </w:rPr>
        <w:t>s etc.</w:t>
      </w:r>
      <w:r w:rsidRPr="00140E21">
        <w:t>) which are associated with the QoS Flows.</w:t>
      </w:r>
    </w:p>
    <w:p w14:paraId="3C76FD4E" w14:textId="77777777" w:rsidR="000710F8" w:rsidRPr="00140E21" w:rsidRDefault="000710F8" w:rsidP="000710F8">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3BE076D9" w14:textId="77777777" w:rsidR="000710F8" w:rsidRPr="00140E21" w:rsidRDefault="000710F8" w:rsidP="000710F8">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2D3C30AF" w14:textId="77777777" w:rsidR="000710F8" w:rsidRPr="00140E21" w:rsidRDefault="000710F8" w:rsidP="000710F8">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92478D8" w14:textId="77777777" w:rsidR="000710F8" w:rsidRPr="00140E21" w:rsidRDefault="000710F8" w:rsidP="000710F8">
      <w:pPr>
        <w:pStyle w:val="B1"/>
      </w:pPr>
      <w:r w:rsidRPr="00140E21">
        <w:t>20a.</w:t>
      </w:r>
      <w:r w:rsidRPr="00140E21">
        <w:tab/>
        <w:t>[Conditional] SMF to new UPF (intermediate): N4 Session Modification Request.</w:t>
      </w:r>
    </w:p>
    <w:p w14:paraId="073CFD6B" w14:textId="77777777" w:rsidR="000710F8" w:rsidRPr="00140E21" w:rsidRDefault="000710F8" w:rsidP="000710F8">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9D2AA97" w14:textId="77777777" w:rsidR="000710F8" w:rsidRPr="00140E21" w:rsidRDefault="000710F8" w:rsidP="000710F8">
      <w:pPr>
        <w:pStyle w:val="B1"/>
      </w:pPr>
      <w:r w:rsidRPr="00140E21">
        <w:t>20b.</w:t>
      </w:r>
      <w:r w:rsidRPr="00140E21">
        <w:tab/>
        <w:t>[Conditional] new UPF (intermediate) to SMF: N4 Session modification response.</w:t>
      </w:r>
    </w:p>
    <w:p w14:paraId="31E74FF4" w14:textId="77777777" w:rsidR="000710F8" w:rsidRPr="00140E21" w:rsidRDefault="000710F8" w:rsidP="000710F8">
      <w:pPr>
        <w:pStyle w:val="B1"/>
      </w:pPr>
      <w:r w:rsidRPr="00140E21">
        <w:tab/>
        <w:t>New (intermediate) UPF acting as N3 terminating point sends N4 Session Modification response to SMF.</w:t>
      </w:r>
    </w:p>
    <w:p w14:paraId="11F3091A" w14:textId="77777777" w:rsidR="000710F8" w:rsidRPr="00140E21" w:rsidRDefault="000710F8" w:rsidP="000710F8">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33B0EC88" w14:textId="77777777" w:rsidR="000710F8" w:rsidRPr="00140E21" w:rsidRDefault="000710F8" w:rsidP="000710F8">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256EFF31" w14:textId="77777777" w:rsidR="000710F8" w:rsidRPr="00140E21" w:rsidRDefault="000710F8" w:rsidP="000710F8">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40AFDA" w14:textId="77777777" w:rsidR="000710F8" w:rsidRPr="00140E21" w:rsidRDefault="000710F8" w:rsidP="000710F8">
      <w:pPr>
        <w:pStyle w:val="B1"/>
      </w:pPr>
      <w:r w:rsidRPr="00140E21">
        <w:rPr>
          <w:lang w:eastAsia="zh-CN"/>
        </w:rPr>
        <w:tab/>
        <w:t>UPF (PSA) acting as N3 Terminating Point sends N4 Session Modification Response to SMF.</w:t>
      </w:r>
    </w:p>
    <w:p w14:paraId="02A708C1" w14:textId="77777777" w:rsidR="000710F8" w:rsidRPr="00140E21" w:rsidRDefault="000710F8" w:rsidP="000710F8">
      <w:pPr>
        <w:pStyle w:val="B1"/>
      </w:pPr>
      <w:r w:rsidRPr="00140E21">
        <w:rPr>
          <w:lang w:eastAsia="zh-CN"/>
        </w:rPr>
        <w:t>22a.</w:t>
      </w:r>
      <w:r w:rsidRPr="00140E21">
        <w:rPr>
          <w:lang w:eastAsia="zh-CN"/>
        </w:rPr>
        <w:tab/>
      </w:r>
      <w:r w:rsidRPr="00140E21">
        <w:t>[Conditional] SMF to old UPF: N4 Session Modification Request or N4 Session Release Request.</w:t>
      </w:r>
    </w:p>
    <w:p w14:paraId="5D077D53" w14:textId="77777777" w:rsidR="000710F8" w:rsidRPr="00140E21" w:rsidRDefault="000710F8" w:rsidP="000710F8">
      <w:pPr>
        <w:pStyle w:val="B1"/>
        <w:rPr>
          <w:lang w:eastAsia="zh-CN"/>
        </w:rPr>
      </w:pPr>
      <w:r w:rsidRPr="00140E21">
        <w:rPr>
          <w:lang w:eastAsia="zh-CN"/>
        </w:rPr>
        <w:tab/>
        <w:t>If the SMF decided to continue using the old UPF in step 5b, the SMF sends an N4 Session Modification Request, providing AN Tunnel Info.</w:t>
      </w:r>
    </w:p>
    <w:p w14:paraId="035FAF40" w14:textId="77777777" w:rsidR="000710F8" w:rsidRPr="00140E21" w:rsidRDefault="000710F8" w:rsidP="000710F8">
      <w:pPr>
        <w:pStyle w:val="B1"/>
      </w:pPr>
      <w:r w:rsidRPr="00140E21">
        <w:rPr>
          <w:lang w:eastAsia="zh-CN"/>
        </w:rPr>
        <w:tab/>
        <w:t>If the SMF decided to select a new UPF to act as intermediate UPF in step 5b, and 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8D2E96B" w14:textId="77777777" w:rsidR="000710F8" w:rsidRPr="00140E21" w:rsidRDefault="000710F8" w:rsidP="000710F8">
      <w:pPr>
        <w:pStyle w:val="B1"/>
      </w:pPr>
      <w:r w:rsidRPr="00140E21">
        <w:t>22b.</w:t>
      </w:r>
      <w:r w:rsidRPr="00140E21">
        <w:tab/>
        <w:t>Old intermediate UPF to SMF: N4 Session Modification Response or N4 Session Release Response.</w:t>
      </w:r>
    </w:p>
    <w:p w14:paraId="1E516612" w14:textId="77777777" w:rsidR="000710F8" w:rsidRPr="00140E21" w:rsidRDefault="000710F8" w:rsidP="000710F8">
      <w:pPr>
        <w:pStyle w:val="B1"/>
      </w:pPr>
      <w:r w:rsidRPr="00140E21">
        <w:tab/>
        <w:t>The old UPF acknowledges with an N4 Session Modification Response or N4 Session Release Response message to confirm the modification or release of resources.</w:t>
      </w:r>
    </w:p>
    <w:p w14:paraId="33C57CDB" w14:textId="77777777" w:rsidR="000710F8" w:rsidRPr="00140E21" w:rsidRDefault="000710F8" w:rsidP="000710F8">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3A53BFDD" w14:textId="77777777" w:rsidR="000710F8" w:rsidRPr="00140E21" w:rsidRDefault="000710F8" w:rsidP="000710F8">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case of DL data.</w:t>
      </w:r>
    </w:p>
    <w:p w14:paraId="39F4671D" w14:textId="77777777" w:rsidR="000710F8" w:rsidRPr="00140E21" w:rsidRDefault="000710F8" w:rsidP="000710F8">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E82FA01" w14:textId="71BDB2BB" w:rsidR="00D52D0C" w:rsidRDefault="00D52D0C" w:rsidP="007A6E89">
      <w:pPr>
        <w:rPr>
          <w:rFonts w:eastAsia="MS Mincho"/>
          <w:lang w:val="hu-HU"/>
        </w:rPr>
      </w:pPr>
    </w:p>
    <w:p w14:paraId="157E9CE2" w14:textId="77777777" w:rsidR="00D52D0C" w:rsidRDefault="00D52D0C" w:rsidP="007A6E89">
      <w:pPr>
        <w:rPr>
          <w:rFonts w:eastAsia="MS Mincho"/>
          <w:lang w:val="hu-HU"/>
        </w:rPr>
      </w:pPr>
    </w:p>
    <w:p w14:paraId="68258BE2" w14:textId="77777777" w:rsidR="00D52D0C" w:rsidRPr="00DC5D2A" w:rsidRDefault="00D52D0C" w:rsidP="00D52D0C">
      <w:pPr>
        <w:rPr>
          <w:rFonts w:eastAsia="MS Mincho"/>
          <w:lang w:val="hu-HU"/>
        </w:rPr>
      </w:pPr>
    </w:p>
    <w:p w14:paraId="03743CF0" w14:textId="06E968EB" w:rsidR="00D52D0C" w:rsidRPr="0067355C" w:rsidRDefault="00D52D0C" w:rsidP="00D52D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4B14B43F" w14:textId="77777777" w:rsidR="0041548D" w:rsidRPr="00140E21" w:rsidRDefault="0041548D" w:rsidP="0041548D">
      <w:pPr>
        <w:pStyle w:val="Heading4"/>
      </w:pPr>
      <w:bookmarkStart w:id="9" w:name="_Toc20203973"/>
      <w:r w:rsidRPr="00140E21">
        <w:t>4.3.2.2</w:t>
      </w:r>
      <w:r w:rsidRPr="00140E21">
        <w:tab/>
        <w:t>UE Requested PDU Session Establishment</w:t>
      </w:r>
      <w:bookmarkEnd w:id="9"/>
    </w:p>
    <w:p w14:paraId="7453C461" w14:textId="77777777" w:rsidR="0041548D" w:rsidRPr="00140E21" w:rsidRDefault="0041548D" w:rsidP="0041548D">
      <w:pPr>
        <w:pStyle w:val="Heading5"/>
      </w:pPr>
      <w:bookmarkStart w:id="10" w:name="_Toc20203974"/>
      <w:r w:rsidRPr="00140E21">
        <w:t>4.3.2.2.1</w:t>
      </w:r>
      <w:r w:rsidRPr="00140E21">
        <w:tab/>
        <w:t>Non-roaming and Roaming with Local Breakout</w:t>
      </w:r>
      <w:bookmarkEnd w:id="10"/>
    </w:p>
    <w:p w14:paraId="4CA1A1DE" w14:textId="77777777" w:rsidR="0041548D" w:rsidRPr="00140E21" w:rsidRDefault="0041548D" w:rsidP="0041548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FCB9963" w14:textId="77777777" w:rsidR="0041548D" w:rsidRPr="00140E21" w:rsidRDefault="0041548D" w:rsidP="0041548D">
      <w:pPr>
        <w:pStyle w:val="B1"/>
      </w:pPr>
      <w:r w:rsidRPr="00140E21">
        <w:t>-</w:t>
      </w:r>
      <w:r w:rsidRPr="00140E21">
        <w:tab/>
        <w:t>Establish a new PDU Session;</w:t>
      </w:r>
    </w:p>
    <w:p w14:paraId="70C85FB3" w14:textId="77777777" w:rsidR="0041548D" w:rsidRPr="00140E21" w:rsidRDefault="0041548D" w:rsidP="0041548D">
      <w:pPr>
        <w:pStyle w:val="B1"/>
      </w:pPr>
      <w:r w:rsidRPr="00140E21">
        <w:t>-</w:t>
      </w:r>
      <w:r w:rsidRPr="00140E21">
        <w:tab/>
        <w:t>Handover a PDN Connection in EPS to PDU Session in 5GS without N26 interface;</w:t>
      </w:r>
    </w:p>
    <w:p w14:paraId="520C563B" w14:textId="77777777" w:rsidR="0041548D" w:rsidRPr="00140E21" w:rsidRDefault="0041548D" w:rsidP="0041548D">
      <w:pPr>
        <w:pStyle w:val="B1"/>
      </w:pPr>
      <w:r w:rsidRPr="00140E21">
        <w:t>-</w:t>
      </w:r>
      <w:r w:rsidRPr="00140E21">
        <w:tab/>
        <w:t>Switching an existing PDU Session between non-3GPP access and 3GPP access. The specific system behaviour in this case is further defined in clause 4.9.2; or</w:t>
      </w:r>
    </w:p>
    <w:p w14:paraId="3E54E72E" w14:textId="77777777" w:rsidR="0041548D" w:rsidRPr="00140E21" w:rsidRDefault="0041548D" w:rsidP="0041548D">
      <w:pPr>
        <w:pStyle w:val="B1"/>
      </w:pPr>
      <w:r w:rsidRPr="00140E21">
        <w:t>-</w:t>
      </w:r>
      <w:r w:rsidRPr="00140E21">
        <w:tab/>
        <w:t>Request a PDU Session for Emergency services.</w:t>
      </w:r>
    </w:p>
    <w:p w14:paraId="5A35B011" w14:textId="77777777" w:rsidR="0041548D" w:rsidRPr="00140E21" w:rsidRDefault="0041548D" w:rsidP="0041548D">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58B06CA4" w14:textId="77777777" w:rsidR="0041548D" w:rsidRPr="00140E21" w:rsidRDefault="0041548D" w:rsidP="0041548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1" w:name="_MON_1621782203"/>
    <w:bookmarkEnd w:id="11"/>
    <w:p w14:paraId="0344C213" w14:textId="77777777" w:rsidR="0041548D" w:rsidRDefault="0041548D" w:rsidP="0041548D">
      <w:pPr>
        <w:pStyle w:val="TH"/>
      </w:pPr>
      <w:r w:rsidRPr="00050CA8">
        <w:object w:dxaOrig="9597" w:dyaOrig="13464" w14:anchorId="17AC6112">
          <v:shape id="_x0000_i1044" type="#_x0000_t75" style="width:480.5pt;height:673pt" o:ole="">
            <v:imagedata r:id="rId18" o:title=""/>
          </v:shape>
          <o:OLEObject Type="Embed" ProgID="Word.Picture.8" ShapeID="_x0000_i1044" DrawAspect="Content" ObjectID="_1634633286" r:id="rId19"/>
        </w:object>
      </w:r>
    </w:p>
    <w:p w14:paraId="7FD5F4FE" w14:textId="77777777" w:rsidR="0041548D" w:rsidRPr="00140E21" w:rsidRDefault="0041548D" w:rsidP="0041548D">
      <w:pPr>
        <w:pStyle w:val="TF"/>
      </w:pPr>
      <w:r w:rsidRPr="00140E21">
        <w:t>Figure 4.3.2.2.1-1: UE-requested PDU Session Establishment for non-roaming and roaming with local breakout</w:t>
      </w:r>
    </w:p>
    <w:p w14:paraId="4E24A6EA" w14:textId="77777777" w:rsidR="0041548D" w:rsidRPr="00140E21" w:rsidRDefault="0041548D" w:rsidP="0041548D">
      <w:r w:rsidRPr="00140E21">
        <w:lastRenderedPageBreak/>
        <w:t>The procedure assumes that the UE has already registered on the AMF thus unless the UE is Emergency Registered the AMF has already retrieved the user subscription data from the UDM.</w:t>
      </w:r>
    </w:p>
    <w:p w14:paraId="6F244C7A" w14:textId="77777777" w:rsidR="0041548D" w:rsidRPr="00140E21" w:rsidRDefault="0041548D" w:rsidP="0041548D">
      <w:pPr>
        <w:pStyle w:val="B1"/>
      </w:pPr>
      <w:r w:rsidRPr="00140E21">
        <w:t>1.</w:t>
      </w:r>
      <w:r w:rsidRPr="00140E21">
        <w:tab/>
        <w:t>From UE to AMF: NAS Message (S-NSSAI(s), UE Requested DNN, PDU Session ID, Request type, Old PDU Session ID, N1 SM container (PDU Session Establishment Request)).</w:t>
      </w:r>
    </w:p>
    <w:p w14:paraId="5E96CC9E" w14:textId="77777777" w:rsidR="0041548D" w:rsidRPr="00140E21" w:rsidRDefault="0041548D" w:rsidP="0041548D">
      <w:pPr>
        <w:pStyle w:val="B1"/>
      </w:pPr>
      <w:r w:rsidRPr="00140E21">
        <w:tab/>
        <w:t>In order to establish a new PDU Session, the UE generates a new PDU Session ID.</w:t>
      </w:r>
    </w:p>
    <w:p w14:paraId="5A34C39B" w14:textId="77777777" w:rsidR="0041548D" w:rsidRPr="00140E21" w:rsidRDefault="0041548D" w:rsidP="0041548D">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3540F4F7" w14:textId="77777777" w:rsidR="0041548D" w:rsidRPr="00140E21" w:rsidRDefault="0041548D" w:rsidP="0041548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802718A" w14:textId="77777777" w:rsidR="0041548D" w:rsidRPr="00140E21" w:rsidRDefault="0041548D" w:rsidP="0041548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0CA6B63" w14:textId="77777777" w:rsidR="0041548D" w:rsidRPr="00140E21" w:rsidRDefault="0041548D" w:rsidP="0041548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0868DE7" w14:textId="77777777" w:rsidR="0041548D" w:rsidRPr="00140E21" w:rsidRDefault="0041548D" w:rsidP="0041548D">
      <w:pPr>
        <w:pStyle w:val="B1"/>
      </w:pPr>
      <w:r w:rsidRPr="00140E21">
        <w:tab/>
        <w:t>The 5GSM Core Network Capability is provided by the UE and handled by SMF as defined in TS</w:t>
      </w:r>
      <w:r>
        <w:t> </w:t>
      </w:r>
      <w:r w:rsidRPr="00140E21">
        <w:t>23.501</w:t>
      </w:r>
      <w:r>
        <w:t> </w:t>
      </w:r>
      <w:r w:rsidRPr="00140E21">
        <w:t>[2] clause 5.4.4b.</w:t>
      </w:r>
    </w:p>
    <w:p w14:paraId="24FEC810" w14:textId="77777777" w:rsidR="0041548D" w:rsidRPr="00140E21" w:rsidRDefault="0041548D" w:rsidP="0041548D">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D4DCBED" w14:textId="77777777" w:rsidR="0041548D" w:rsidRPr="00140E21" w:rsidRDefault="0041548D" w:rsidP="0041548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C953332" w14:textId="77777777" w:rsidR="0041548D" w:rsidRPr="00140E21" w:rsidRDefault="0041548D" w:rsidP="0041548D">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2D9AE73" w14:textId="77777777" w:rsidR="0041548D" w:rsidRPr="00140E21" w:rsidRDefault="0041548D" w:rsidP="0041548D">
      <w:pPr>
        <w:pStyle w:val="B1"/>
      </w:pPr>
      <w:r w:rsidRPr="00140E21">
        <w:tab/>
        <w:t>The NAS message sent by the UE is encapsulated by the AN in a N2 message towards the AMF that should include User location information and Access Type Information.</w:t>
      </w:r>
    </w:p>
    <w:p w14:paraId="04064ED8" w14:textId="77777777" w:rsidR="0041548D" w:rsidRPr="00140E21" w:rsidRDefault="0041548D" w:rsidP="0041548D">
      <w:pPr>
        <w:pStyle w:val="B1"/>
      </w:pPr>
      <w:r w:rsidRPr="00140E21">
        <w:tab/>
        <w:t>The PDU Session Establishment Request message may contain SM PDU DN Request Container containing information for the PDU Session authorization by the external DN.</w:t>
      </w:r>
    </w:p>
    <w:p w14:paraId="010B5883" w14:textId="77777777" w:rsidR="0041548D" w:rsidRPr="00140E21" w:rsidRDefault="0041548D" w:rsidP="0041548D">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B4F5B3B" w14:textId="77777777" w:rsidR="0041548D" w:rsidRPr="00140E21" w:rsidRDefault="0041548D" w:rsidP="0041548D">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E6B9E69" w14:textId="77777777" w:rsidR="0041548D" w:rsidRPr="00140E21" w:rsidRDefault="0041548D" w:rsidP="0041548D">
      <w:pPr>
        <w:pStyle w:val="B1"/>
      </w:pPr>
      <w:r w:rsidRPr="00140E21">
        <w:tab/>
        <w:t>The AMF receives from the AN the NAS SM message (built in step 1) together with User Location Information (e.g. Cell Id in case of the NG-RAN).</w:t>
      </w:r>
    </w:p>
    <w:p w14:paraId="21A8D50F" w14:textId="77777777" w:rsidR="0041548D" w:rsidRPr="00140E21" w:rsidRDefault="0041548D" w:rsidP="0041548D">
      <w:pPr>
        <w:pStyle w:val="B1"/>
      </w:pPr>
      <w:r w:rsidRPr="00140E21">
        <w:rPr>
          <w:lang w:eastAsia="zh-CN"/>
        </w:rPr>
        <w:tab/>
        <w:t>The UE shall not trigger a PDU Session establishment for a PDU Session corresponding to a LADN when the UE is outside the area of availability of the LADN.</w:t>
      </w:r>
    </w:p>
    <w:p w14:paraId="65027767" w14:textId="77777777" w:rsidR="0041548D" w:rsidRPr="00140E21" w:rsidRDefault="0041548D" w:rsidP="0041548D">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2AAB8F89" w14:textId="77777777" w:rsidR="0041548D" w:rsidRPr="00140E21" w:rsidRDefault="0041548D" w:rsidP="0041548D">
      <w:pPr>
        <w:pStyle w:val="B1"/>
      </w:pPr>
      <w:r w:rsidRPr="00140E21">
        <w:tab/>
        <w:t>The PS Data Off status is included in the PCO in the PDU Session Establishment Request message.</w:t>
      </w:r>
    </w:p>
    <w:p w14:paraId="12AE4627" w14:textId="77777777" w:rsidR="0041548D" w:rsidRPr="00140E21" w:rsidRDefault="0041548D" w:rsidP="0041548D">
      <w:pPr>
        <w:pStyle w:val="B1"/>
        <w:rPr>
          <w:lang w:eastAsia="zh-CN"/>
        </w:rPr>
      </w:pPr>
      <w:r w:rsidRPr="00140E21">
        <w:rPr>
          <w:lang w:eastAsia="zh-CN"/>
        </w:rPr>
        <w:tab/>
        <w:t>The UE capability to support Reliable Data Service is included in the PCO in the PDU Session Establishment Request message.</w:t>
      </w:r>
    </w:p>
    <w:p w14:paraId="42C5EF4E" w14:textId="77777777" w:rsidR="0041548D" w:rsidRDefault="0041548D" w:rsidP="0041548D">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E7A5276" w14:textId="77777777" w:rsidR="0041548D" w:rsidRPr="00140E21" w:rsidRDefault="0041548D" w:rsidP="0041548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5BA4B83" w14:textId="77777777" w:rsidR="0041548D" w:rsidRPr="00140E21" w:rsidRDefault="0041548D" w:rsidP="0041548D">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 xml:space="preserve">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06EFC7D8" w14:textId="77777777" w:rsidR="0041548D" w:rsidRPr="00140E21" w:rsidRDefault="0041548D" w:rsidP="0041548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7D268A2" w14:textId="77777777" w:rsidR="0041548D" w:rsidRPr="00140E21" w:rsidRDefault="0041548D" w:rsidP="0041548D">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E04ED6A" w14:textId="77777777" w:rsidR="0041548D" w:rsidRPr="00140E21" w:rsidRDefault="0041548D" w:rsidP="0041548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E14B7D3" w14:textId="77777777" w:rsidR="0041548D" w:rsidRPr="00140E21" w:rsidRDefault="0041548D" w:rsidP="0041548D">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2" w:name="_Hlk500792532"/>
      <w:r w:rsidRPr="00140E21">
        <w:t xml:space="preserve"> The AMF updates the Access Type stored for the PDU Session.</w:t>
      </w:r>
    </w:p>
    <w:p w14:paraId="3BDCFBF5" w14:textId="77777777" w:rsidR="0041548D" w:rsidRPr="00140E21" w:rsidRDefault="0041548D" w:rsidP="0041548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7BACBD5" w14:textId="77777777" w:rsidR="0041548D" w:rsidRPr="00140E21" w:rsidRDefault="0041548D" w:rsidP="0041548D">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442A7E73" w14:textId="77777777" w:rsidR="0041548D" w:rsidRPr="00140E21" w:rsidRDefault="0041548D" w:rsidP="0041548D">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2D41D3FA" w14:textId="77777777" w:rsidR="0041548D" w:rsidRPr="00140E21" w:rsidRDefault="0041548D" w:rsidP="0041548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516DDB43" w14:textId="77777777" w:rsidR="0041548D" w:rsidRPr="00140E21" w:rsidRDefault="0041548D" w:rsidP="0041548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12"/>
    </w:p>
    <w:p w14:paraId="7E817114" w14:textId="77777777" w:rsidR="0041548D" w:rsidRPr="00140E21" w:rsidRDefault="0041548D" w:rsidP="0041548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6DC0101" w14:textId="77777777" w:rsidR="0041548D" w:rsidRPr="00140E21" w:rsidRDefault="0041548D" w:rsidP="0041548D">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011F5D35" w14:textId="77777777" w:rsidR="0041548D" w:rsidRPr="00140E21" w:rsidRDefault="0041548D" w:rsidP="0041548D">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p>
    <w:p w14:paraId="2B476590" w14:textId="77777777" w:rsidR="0041548D" w:rsidRPr="00140E21" w:rsidRDefault="0041548D" w:rsidP="0041548D">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D101EB3" w14:textId="77777777" w:rsidR="0041548D" w:rsidRPr="00140E21" w:rsidRDefault="0041548D" w:rsidP="0041548D">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E76B91F" w14:textId="77777777" w:rsidR="0041548D" w:rsidRPr="00140E21" w:rsidRDefault="0041548D" w:rsidP="0041548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A88E56" w14:textId="77777777" w:rsidR="0041548D" w:rsidRPr="00140E21" w:rsidRDefault="0041548D" w:rsidP="0041548D">
      <w:pPr>
        <w:pStyle w:val="B1"/>
        <w:rPr>
          <w:lang w:eastAsia="zh-CN"/>
        </w:rPr>
      </w:pPr>
      <w:r w:rsidRPr="00140E21">
        <w:rPr>
          <w:lang w:eastAsia="zh-CN"/>
        </w:rPr>
        <w:tab/>
        <w:t>The AMF determines Access Type and RAT Type, see clause 4.2.2.2.1.</w:t>
      </w:r>
    </w:p>
    <w:p w14:paraId="1C695C4D" w14:textId="77777777" w:rsidR="0041548D" w:rsidRPr="00140E21" w:rsidRDefault="0041548D" w:rsidP="0041548D">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06AE66" w14:textId="77777777" w:rsidR="0041548D" w:rsidRPr="00140E21" w:rsidRDefault="0041548D" w:rsidP="0041548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85D29EA" w14:textId="77777777" w:rsidR="0041548D" w:rsidRPr="00140E21" w:rsidRDefault="0041548D" w:rsidP="0041548D">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91DCBF4" w14:textId="77777777" w:rsidR="0041548D" w:rsidRPr="00140E21" w:rsidRDefault="0041548D" w:rsidP="0041548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4726103B" w14:textId="77777777" w:rsidR="0041548D" w:rsidRPr="00140E21" w:rsidRDefault="0041548D" w:rsidP="0041548D">
      <w:pPr>
        <w:pStyle w:val="B1"/>
        <w:rPr>
          <w:lang w:eastAsia="zh-CN"/>
        </w:rPr>
      </w:pPr>
      <w:r w:rsidRPr="00140E21">
        <w:rPr>
          <w:lang w:eastAsia="zh-CN"/>
        </w:rPr>
        <w:tab/>
        <w:t>The SMF may use DNN Selection Mode when deciding whether to accept or reject the UE request.</w:t>
      </w:r>
    </w:p>
    <w:p w14:paraId="1A4970F1" w14:textId="77777777" w:rsidR="0041548D" w:rsidRPr="00140E21" w:rsidRDefault="0041548D" w:rsidP="0041548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E7E884C" w14:textId="77777777" w:rsidR="0041548D" w:rsidRPr="00140E21" w:rsidRDefault="0041548D" w:rsidP="0041548D">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73F8EAC" w14:textId="77777777" w:rsidR="0041548D" w:rsidRPr="00140E21" w:rsidRDefault="0041548D" w:rsidP="0041548D">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4C5125C4" w14:textId="77777777" w:rsidR="0041548D" w:rsidRPr="00140E21" w:rsidRDefault="0041548D" w:rsidP="0041548D">
      <w:pPr>
        <w:pStyle w:val="B1"/>
      </w:pPr>
      <w:r w:rsidRPr="00140E21">
        <w:tab/>
        <w:t>The AMF includes Trace Requirements if Trace Requirements have been received in subscription data.</w:t>
      </w:r>
    </w:p>
    <w:p w14:paraId="60229C67" w14:textId="77777777" w:rsidR="0041548D" w:rsidRPr="00140E21" w:rsidRDefault="0041548D" w:rsidP="0041548D">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AD71135" w14:textId="77777777" w:rsidR="0041548D" w:rsidRPr="00140E21" w:rsidRDefault="0041548D" w:rsidP="0041548D">
      <w:pPr>
        <w:pStyle w:val="B1"/>
      </w:pPr>
      <w:r w:rsidRPr="00140E21">
        <w:tab/>
        <w:t>The AMF includes the latest Small Data Rate Control Status if it has stored it for the PDU Session.</w:t>
      </w:r>
    </w:p>
    <w:p w14:paraId="17BBE66A" w14:textId="77777777" w:rsidR="0041548D" w:rsidRPr="00140E21" w:rsidRDefault="0041548D" w:rsidP="0041548D">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 UDM may get this information from UDR by </w:t>
      </w:r>
      <w:proofErr w:type="spellStart"/>
      <w:r w:rsidRPr="00140E21">
        <w:t>Nudr_DM_Query</w:t>
      </w:r>
      <w:proofErr w:type="spellEnd"/>
      <w:r w:rsidRPr="00140E21">
        <w:t xml:space="preserve"> (SUPI, Subscription Data, Session Management Subscription data, selected DNN, S-NSSAI of the HPLMN) and may subscribe to notifications from UDR for the same data by </w:t>
      </w:r>
      <w:proofErr w:type="spellStart"/>
      <w:r w:rsidRPr="00140E21">
        <w:t>Nudr_DM_subscribe</w:t>
      </w:r>
      <w:proofErr w:type="spellEnd"/>
      <w:r w:rsidRPr="00140E21">
        <w:t>.</w:t>
      </w:r>
    </w:p>
    <w:p w14:paraId="1E8320EA" w14:textId="77777777" w:rsidR="0041548D" w:rsidRPr="00140E21" w:rsidRDefault="0041548D" w:rsidP="0041548D">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27927186" w14:textId="77777777" w:rsidR="0041548D" w:rsidRPr="00140E21" w:rsidRDefault="0041548D" w:rsidP="0041548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819E438" w14:textId="77777777" w:rsidR="0041548D" w:rsidRPr="00140E21" w:rsidRDefault="0041548D" w:rsidP="0041548D">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454F735" w14:textId="77777777" w:rsidR="0041548D" w:rsidRPr="00140E21" w:rsidRDefault="0041548D" w:rsidP="0041548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A9C954D" w14:textId="77777777" w:rsidR="0041548D" w:rsidRPr="00140E21" w:rsidRDefault="0041548D" w:rsidP="0041548D">
      <w:pPr>
        <w:pStyle w:val="B1"/>
      </w:pPr>
      <w:r w:rsidRPr="00140E21">
        <w:rPr>
          <w:lang w:eastAsia="zh-CN"/>
        </w:rPr>
        <w:tab/>
        <w:t>Static IP address/prefix may be included in the subscription data if the UE has subscribed to it.</w:t>
      </w:r>
    </w:p>
    <w:p w14:paraId="44189E23" w14:textId="77777777" w:rsidR="0041548D" w:rsidRPr="00140E21" w:rsidRDefault="0041548D" w:rsidP="0041548D">
      <w:pPr>
        <w:pStyle w:val="B1"/>
      </w:pPr>
      <w:r w:rsidRPr="00140E21">
        <w:tab/>
        <w:t>The SMF checks the validity of the UE request: it checks</w:t>
      </w:r>
    </w:p>
    <w:p w14:paraId="7F778585" w14:textId="77777777" w:rsidR="0041548D" w:rsidRPr="00140E21" w:rsidRDefault="0041548D" w:rsidP="0041548D">
      <w:pPr>
        <w:pStyle w:val="B2"/>
      </w:pPr>
      <w:r w:rsidRPr="00140E21">
        <w:t>-</w:t>
      </w:r>
      <w:r w:rsidRPr="00140E21">
        <w:tab/>
        <w:t>Whether the UE request is compliant with the user subscription and with local policies;</w:t>
      </w:r>
    </w:p>
    <w:p w14:paraId="274A333B" w14:textId="77777777" w:rsidR="0041548D" w:rsidRPr="00140E21" w:rsidRDefault="0041548D" w:rsidP="0041548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49C3845" w14:textId="73E38009" w:rsidR="0041548D" w:rsidRPr="00140E21" w:rsidRDefault="0041548D" w:rsidP="0041548D">
      <w:pPr>
        <w:pStyle w:val="B1"/>
        <w:rPr>
          <w:lang w:eastAsia="ko-KR"/>
        </w:rPr>
      </w:pPr>
      <w:r w:rsidRPr="00140E21">
        <w:rPr>
          <w:lang w:eastAsia="ko-KR"/>
        </w:rPr>
        <w:tab/>
        <w:t>The SMF determines whether the PDU Session requires redundancy and the SMF determines the RSN</w:t>
      </w:r>
      <w:ins w:id="13" w:author="Ericsson" w:date="2019-11-07T11:39:00Z">
        <w:r w:rsidR="00397AC9">
          <w:rPr>
            <w:lang w:eastAsia="ko-KR"/>
          </w:rPr>
          <w:t xml:space="preserve"> and optionally RPID</w:t>
        </w:r>
      </w:ins>
      <w:r w:rsidRPr="00140E21">
        <w:rPr>
          <w:lang w:eastAsia="ko-KR"/>
        </w:rPr>
        <w:t xml:space="preserve">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827A71A" w14:textId="77777777" w:rsidR="0041548D" w:rsidRPr="00140E21" w:rsidRDefault="0041548D" w:rsidP="0041548D">
      <w:pPr>
        <w:pStyle w:val="B1"/>
      </w:pPr>
      <w:r w:rsidRPr="00140E21">
        <w:rPr>
          <w:lang w:eastAsia="ko-KR"/>
        </w:rPr>
        <w:tab/>
      </w:r>
      <w:r w:rsidRPr="00140E21">
        <w:t>If the UE request is considered as not valid, the SMF decides to not accept to establish the PDU Session.</w:t>
      </w:r>
    </w:p>
    <w:p w14:paraId="044269D7" w14:textId="77777777" w:rsidR="0041548D" w:rsidRPr="00140E21" w:rsidRDefault="0041548D" w:rsidP="0041548D">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2E304F9" w14:textId="77777777" w:rsidR="0041548D" w:rsidRPr="00140E21" w:rsidRDefault="0041548D" w:rsidP="0041548D">
      <w:pPr>
        <w:pStyle w:val="B1"/>
      </w:pPr>
      <w:r w:rsidRPr="00140E21">
        <w:rPr>
          <w:lang w:eastAsia="zh-CN"/>
        </w:rPr>
        <w:lastRenderedPageBreak/>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5A4269D8" w14:textId="77777777" w:rsidR="0041548D" w:rsidRPr="00140E21" w:rsidRDefault="0041548D" w:rsidP="0041548D">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40E375D0" w14:textId="77777777" w:rsidR="0041548D" w:rsidRPr="00140E21" w:rsidRDefault="0041548D" w:rsidP="0041548D">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712B7E15" w14:textId="77777777" w:rsidR="0041548D" w:rsidRPr="00140E21" w:rsidRDefault="0041548D" w:rsidP="0041548D">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2C90DD72" w14:textId="77777777" w:rsidR="0041548D" w:rsidRPr="00140E21" w:rsidRDefault="0041548D" w:rsidP="0041548D">
      <w:pPr>
        <w:pStyle w:val="B1"/>
      </w:pPr>
      <w:r w:rsidRPr="00140E21">
        <w:t>6.</w:t>
      </w:r>
      <w:r w:rsidRPr="00140E21">
        <w:tab/>
        <w:t>Optional Secondary authentication/authorization.</w:t>
      </w:r>
    </w:p>
    <w:p w14:paraId="4C8C34F5" w14:textId="77777777" w:rsidR="0041548D" w:rsidRPr="00140E21" w:rsidRDefault="0041548D" w:rsidP="0041548D">
      <w:pPr>
        <w:pStyle w:val="B1"/>
      </w:pPr>
      <w:r w:rsidRPr="00140E21">
        <w:tab/>
        <w:t>If the Request Type in step 3 indicates "Existing PDU Session", the SMF does not perform secondary authentication/authorization.</w:t>
      </w:r>
    </w:p>
    <w:p w14:paraId="39D86CFA" w14:textId="77777777" w:rsidR="0041548D" w:rsidRPr="00140E21" w:rsidRDefault="0041548D" w:rsidP="0041548D">
      <w:pPr>
        <w:pStyle w:val="B1"/>
      </w:pPr>
      <w:r w:rsidRPr="00140E21">
        <w:tab/>
        <w:t>If the Request Type received in step 3 indicates "Emergency Request" or "Existing Emergency PDU Session", the SMF shall not perform secondary authentication\authorization.</w:t>
      </w:r>
    </w:p>
    <w:p w14:paraId="3ED981B8" w14:textId="77777777" w:rsidR="0041548D" w:rsidRPr="00140E21" w:rsidRDefault="0041548D" w:rsidP="0041548D">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395253F3" w14:textId="77777777" w:rsidR="0041548D" w:rsidRPr="00140E21" w:rsidRDefault="0041548D" w:rsidP="0041548D">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266B5E88" w14:textId="77777777" w:rsidR="0041548D" w:rsidRPr="00140E21" w:rsidRDefault="0041548D" w:rsidP="0041548D">
      <w:pPr>
        <w:pStyle w:val="B1"/>
      </w:pPr>
      <w:r w:rsidRPr="00140E21">
        <w:tab/>
      </w:r>
      <w:r w:rsidRPr="00140E21">
        <w:rPr>
          <w:lang w:eastAsia="zh-CN"/>
        </w:rPr>
        <w:t>Otherwise, the SMF may apply local policy.</w:t>
      </w:r>
    </w:p>
    <w:p w14:paraId="0016454D" w14:textId="77777777" w:rsidR="0041548D" w:rsidRPr="00140E21" w:rsidRDefault="0041548D" w:rsidP="0041548D">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16D4FCB" w14:textId="77777777" w:rsidR="0041548D" w:rsidRPr="00140E21" w:rsidRDefault="0041548D" w:rsidP="0041548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99B2120" w14:textId="77777777" w:rsidR="0041548D" w:rsidRPr="00140E21" w:rsidRDefault="0041548D" w:rsidP="0041548D">
      <w:pPr>
        <w:pStyle w:val="NO"/>
      </w:pPr>
      <w:r w:rsidRPr="00140E21">
        <w:t>NOTE 4:</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528BFD" w14:textId="77777777" w:rsidR="0041548D" w:rsidRPr="00140E21" w:rsidRDefault="0041548D" w:rsidP="0041548D">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3CD127B3" w14:textId="77777777" w:rsidR="0041548D" w:rsidRPr="00140E21" w:rsidRDefault="0041548D" w:rsidP="0041548D">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EECE01C" w14:textId="77777777" w:rsidR="0041548D" w:rsidRPr="00140E21" w:rsidRDefault="0041548D" w:rsidP="0041548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05E6319" w14:textId="77777777" w:rsidR="0041548D" w:rsidRPr="00140E21" w:rsidRDefault="0041548D" w:rsidP="0041548D">
      <w:pPr>
        <w:pStyle w:val="B2"/>
      </w:pPr>
      <w:r w:rsidRPr="00140E21">
        <w:lastRenderedPageBreak/>
        <w:t>2)</w:t>
      </w:r>
      <w:r w:rsidRPr="00140E21">
        <w:tab/>
        <w:t>For other PDU Session Types, the SMF will perform UPF selection to select a UPF as the anchor of this PDU Session.</w:t>
      </w:r>
    </w:p>
    <w:p w14:paraId="600C7026" w14:textId="77777777" w:rsidR="0041548D" w:rsidRPr="00140E21" w:rsidRDefault="0041548D" w:rsidP="0041548D">
      <w:pPr>
        <w:pStyle w:val="B1"/>
      </w:pPr>
      <w:r w:rsidRPr="00140E21">
        <w:tab/>
        <w:t>If the Request Type in Step 3 is "Existing PDU Session", the SMF maintains the same IP address/prefix that has already been allocated to the UE in the source network.</w:t>
      </w:r>
    </w:p>
    <w:p w14:paraId="5837593D" w14:textId="77777777" w:rsidR="0041548D" w:rsidRPr="00140E21" w:rsidRDefault="0041548D" w:rsidP="0041548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E676787" w14:textId="77777777" w:rsidR="0041548D" w:rsidRPr="00140E21" w:rsidRDefault="0041548D" w:rsidP="0041548D">
      <w:pPr>
        <w:pStyle w:val="NO"/>
      </w:pPr>
      <w:r w:rsidRPr="00140E21">
        <w:t>NOTE 5:</w:t>
      </w:r>
      <w:r w:rsidRPr="00140E21">
        <w:tab/>
        <w:t xml:space="preserve">The SMF may decide to trigger e.g. new intermediate UPF insertion or </w:t>
      </w:r>
      <w:bookmarkStart w:id="14" w:name="_Hlk500417820"/>
      <w:r w:rsidRPr="00140E21">
        <w:t xml:space="preserve">allocation of a new </w:t>
      </w:r>
      <w:bookmarkEnd w:id="14"/>
      <w:r w:rsidRPr="00140E21">
        <w:t>UPF as described in step 5 in clause 4.2.3.2.</w:t>
      </w:r>
    </w:p>
    <w:p w14:paraId="3FFB953D" w14:textId="77777777" w:rsidR="0041548D" w:rsidRPr="00140E21" w:rsidRDefault="0041548D" w:rsidP="0041548D">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1990DEB" w14:textId="77777777" w:rsidR="0041548D" w:rsidRDefault="0041548D" w:rsidP="0041548D">
      <w:pPr>
        <w:pStyle w:val="B1"/>
      </w:pPr>
      <w:r>
        <w:tab/>
        <w:t>SMF may select a UPF (e.g. based on requested DNN/S-NSSAI) that supports NW-TT functionality.</w:t>
      </w:r>
    </w:p>
    <w:p w14:paraId="57B7B228" w14:textId="77777777" w:rsidR="0041548D" w:rsidRPr="00140E21" w:rsidRDefault="0041548D" w:rsidP="0041548D">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15" w:name="_Hlk500417853"/>
    </w:p>
    <w:p w14:paraId="3D3A94CE" w14:textId="77777777" w:rsidR="0041548D" w:rsidRPr="00140E21" w:rsidRDefault="0041548D" w:rsidP="0041548D">
      <w:pPr>
        <w:pStyle w:val="B1"/>
      </w:pPr>
      <w:bookmarkStart w:id="1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0B6B685F" w14:textId="77777777" w:rsidR="0041548D" w:rsidRPr="00140E21" w:rsidRDefault="0041548D" w:rsidP="0041548D">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15"/>
      <w:bookmarkEnd w:id="16"/>
    </w:p>
    <w:p w14:paraId="328FCD91" w14:textId="77777777" w:rsidR="0041548D" w:rsidRPr="00140E21" w:rsidRDefault="0041548D" w:rsidP="0041548D">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1CE1156" w14:textId="77777777" w:rsidR="0041548D" w:rsidRPr="00140E21" w:rsidRDefault="0041548D" w:rsidP="0041548D">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697BEC07" w14:textId="77777777" w:rsidR="0041548D" w:rsidRPr="00140E21" w:rsidRDefault="0041548D" w:rsidP="0041548D">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521AB5F0" w14:textId="77777777" w:rsidR="0041548D" w:rsidRDefault="0041548D" w:rsidP="0041548D">
      <w:pPr>
        <w:pStyle w:val="B2"/>
      </w:pPr>
      <w:r>
        <w:tab/>
        <w:t>For a PDU Session of type Ethernet, SMF (e.g. for a certain requested DNN/S-NSSAI) may include an indication to request UPF to provide port numbers.</w:t>
      </w:r>
    </w:p>
    <w:p w14:paraId="65C29984" w14:textId="77777777" w:rsidR="0041548D" w:rsidRPr="00140E21" w:rsidRDefault="0041548D" w:rsidP="0041548D">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5885B47" w14:textId="77777777" w:rsidR="0041548D" w:rsidRPr="00140E21" w:rsidRDefault="0041548D" w:rsidP="0041548D">
      <w:pPr>
        <w:pStyle w:val="B2"/>
      </w:pPr>
      <w:r w:rsidRPr="00140E21">
        <w:tab/>
        <w:t>If SMF decides to insert two I-UPFs between the PSA UPF and the NG-RAN for redundant transmission as described in clause 5.33.1.2 of TS</w:t>
      </w:r>
      <w:r>
        <w:t> </w:t>
      </w:r>
      <w:r w:rsidRPr="00140E21">
        <w:t>23.501</w:t>
      </w:r>
      <w:r>
        <w:t> </w:t>
      </w:r>
      <w:r w:rsidRPr="00140E21">
        <w:t xml:space="preserve">[2], CN Tunnel Info are allocated by the SMF and provided to two I-UPFs and PSA UPF respectively. </w:t>
      </w:r>
      <w:proofErr w:type="spellStart"/>
      <w:r w:rsidRPr="00140E21">
        <w:t>Addionalliy</w:t>
      </w:r>
      <w:proofErr w:type="spellEnd"/>
      <w:r w:rsidRPr="00140E21">
        <w:t>,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B22BC71" w14:textId="77777777" w:rsidR="0041548D" w:rsidRPr="00140E21" w:rsidRDefault="0041548D" w:rsidP="0041548D">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4EA3E216" w14:textId="77777777" w:rsidR="0041548D" w:rsidRPr="00140E21" w:rsidRDefault="0041548D" w:rsidP="0041548D">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4.24.1.</w:t>
      </w:r>
    </w:p>
    <w:p w14:paraId="00255830" w14:textId="77777777" w:rsidR="0041548D" w:rsidRPr="00140E21" w:rsidRDefault="0041548D" w:rsidP="0041548D">
      <w:pPr>
        <w:pStyle w:val="B2"/>
      </w:pPr>
      <w:r w:rsidRPr="00140E21">
        <w:t>10b.</w:t>
      </w:r>
      <w:r w:rsidRPr="00140E21">
        <w:tab/>
        <w:t>The UPF acknowledges by sending an N4 Session Establishment/Modification Response.</w:t>
      </w:r>
    </w:p>
    <w:p w14:paraId="33B4D605" w14:textId="77777777" w:rsidR="0041548D" w:rsidRPr="00140E21" w:rsidRDefault="0041548D" w:rsidP="0041548D">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B835A94" w14:textId="77777777" w:rsidR="0041548D" w:rsidRPr="00140E21" w:rsidRDefault="0041548D" w:rsidP="0041548D">
      <w:pPr>
        <w:pStyle w:val="B2"/>
      </w:pPr>
      <w:r w:rsidRPr="00140E21">
        <w:tab/>
        <w:t>If multiple UPFs are selected for the PDU Session, the SMF initiate N4 Session Establishment/Modification procedure with each UPF of the PDU Session in this step.</w:t>
      </w:r>
    </w:p>
    <w:p w14:paraId="3936C30C" w14:textId="77777777" w:rsidR="0041548D" w:rsidRPr="00140E21" w:rsidRDefault="0041548D" w:rsidP="0041548D">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04E570B0" w14:textId="77777777" w:rsidR="0041548D" w:rsidRPr="00140E21" w:rsidRDefault="0041548D" w:rsidP="0041548D">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120D4CB" w14:textId="7D3F25BF" w:rsidR="0041548D" w:rsidRPr="00140E21" w:rsidRDefault="0041548D" w:rsidP="0041548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ins w:id="17" w:author="Ericsson" w:date="2019-11-07T11:40:00Z">
        <w:r w:rsidR="00D2045B">
          <w:t>, RPID</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13906D2E" w14:textId="77777777" w:rsidR="0041548D" w:rsidRPr="00140E21" w:rsidRDefault="0041548D" w:rsidP="0041548D">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6B933E3" w14:textId="77777777" w:rsidR="0041548D" w:rsidRPr="00140E21" w:rsidRDefault="0041548D" w:rsidP="0041548D">
      <w:pPr>
        <w:pStyle w:val="B1"/>
      </w:pPr>
      <w:r w:rsidRPr="00140E21">
        <w:tab/>
        <w:t>The N2 SM information carries information that the AMF shall forward to the (R)AN which includes:</w:t>
      </w:r>
    </w:p>
    <w:p w14:paraId="2A084B75" w14:textId="77777777" w:rsidR="0041548D" w:rsidRPr="00140E21" w:rsidRDefault="0041548D" w:rsidP="0041548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B437FA1" w14:textId="77777777" w:rsidR="0041548D" w:rsidRPr="00140E21" w:rsidRDefault="0041548D" w:rsidP="0041548D">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783F8D7" w14:textId="77777777" w:rsidR="0041548D" w:rsidRPr="00140E21" w:rsidRDefault="0041548D" w:rsidP="0041548D">
      <w:pPr>
        <w:pStyle w:val="B2"/>
      </w:pPr>
      <w:r w:rsidRPr="00140E21">
        <w:t>-</w:t>
      </w:r>
      <w:r w:rsidRPr="00140E21">
        <w:tab/>
        <w:t>The PDU Session ID may be used by AN signalling with the UE to indicate to the UE the association between (R)AN resources and a PDU Session for the UE.</w:t>
      </w:r>
    </w:p>
    <w:p w14:paraId="6CEE102B" w14:textId="77777777" w:rsidR="0041548D" w:rsidRPr="00140E21" w:rsidRDefault="0041548D" w:rsidP="0041548D">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3EF2714" w14:textId="77777777" w:rsidR="0041548D" w:rsidRPr="00140E21" w:rsidRDefault="0041548D" w:rsidP="0041548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8BADBA6" w14:textId="77777777" w:rsidR="0041548D" w:rsidRPr="00140E21" w:rsidRDefault="0041548D" w:rsidP="0041548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3891752" w14:textId="13AFF046" w:rsidR="0041548D" w:rsidRPr="00140E21" w:rsidRDefault="0041548D" w:rsidP="0041548D">
      <w:pPr>
        <w:pStyle w:val="B2"/>
      </w:pPr>
      <w:r w:rsidRPr="00140E21">
        <w:t>-</w:t>
      </w:r>
      <w:r w:rsidRPr="00140E21">
        <w:tab/>
        <w:t xml:space="preserve">The use of the RSN parameter by NG-RAN </w:t>
      </w:r>
      <w:ins w:id="18" w:author="Ericsson" w:date="2019-11-07T11:40:00Z">
        <w:r w:rsidR="00D2045B">
          <w:t xml:space="preserve">and the RPID parameter are </w:t>
        </w:r>
      </w:ins>
      <w:del w:id="19" w:author="Ericsson" w:date="2019-11-07T11:40:00Z">
        <w:r w:rsidRPr="00140E21" w:rsidDel="00D2045B">
          <w:delText xml:space="preserve">is </w:delText>
        </w:r>
      </w:del>
      <w:r w:rsidRPr="00140E21">
        <w:t>described in TS</w:t>
      </w:r>
      <w:r>
        <w:t> </w:t>
      </w:r>
      <w:r w:rsidRPr="00140E21">
        <w:t>23.501</w:t>
      </w:r>
      <w:r>
        <w:t> </w:t>
      </w:r>
      <w:r w:rsidRPr="00140E21">
        <w:t>[2] clause 5.33.2.1.</w:t>
      </w:r>
    </w:p>
    <w:p w14:paraId="3D50581E" w14:textId="77777777" w:rsidR="0041548D" w:rsidRPr="00140E21" w:rsidRDefault="0041548D" w:rsidP="0041548D">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E513AA2" w14:textId="77777777" w:rsidR="0041548D" w:rsidRPr="00140E21" w:rsidRDefault="0041548D" w:rsidP="0041548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D433A7C" w14:textId="77777777" w:rsidR="0041548D" w:rsidRPr="00140E21" w:rsidRDefault="0041548D" w:rsidP="0041548D">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37277486" w14:textId="77777777" w:rsidR="0041548D" w:rsidRPr="00140E21" w:rsidRDefault="0041548D" w:rsidP="0041548D">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FAE0B79" w14:textId="77777777" w:rsidR="0041548D" w:rsidRPr="00140E21" w:rsidRDefault="0041548D" w:rsidP="0041548D">
      <w:pPr>
        <w:pStyle w:val="B1"/>
      </w:pPr>
      <w:r w:rsidRPr="00140E21">
        <w:tab/>
        <w:t>The Namf_Communication_N1N2MessageTransfer contains the PDU Session ID allowing the AMF to know which access towards the UE to use.</w:t>
      </w:r>
    </w:p>
    <w:p w14:paraId="52FB1625" w14:textId="77777777" w:rsidR="0041548D" w:rsidRPr="00140E21" w:rsidRDefault="0041548D" w:rsidP="0041548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58D6695" w14:textId="77777777" w:rsidR="0041548D" w:rsidRPr="00140E21" w:rsidRDefault="0041548D" w:rsidP="0041548D">
      <w:pPr>
        <w:pStyle w:val="B1"/>
      </w:pPr>
      <w:r w:rsidRPr="00140E21">
        <w:t>12.</w:t>
      </w:r>
      <w:r w:rsidRPr="00140E21">
        <w:tab/>
        <w:t>AMF to (R)AN: N2 PDU Session Request (N2 SM information, NAS message (PDU Session ID, N1 SM container (PDU Session Establishment Accept)), [CN assisted RAN parameters tuning]).</w:t>
      </w:r>
    </w:p>
    <w:p w14:paraId="1CA50D24" w14:textId="77777777" w:rsidR="0041548D" w:rsidRPr="00140E21" w:rsidRDefault="0041548D" w:rsidP="0041548D">
      <w:pPr>
        <w:pStyle w:val="B1"/>
      </w:pPr>
      <w:r w:rsidRPr="00140E21">
        <w:tab/>
        <w:t>The AMF sends the NAS message containing PDU Session ID and PDU Session Establishment Accept targeted to the UE and the N2 SM information received from the SMF within the N2 PDU Session Request to the (R)AN.</w:t>
      </w:r>
    </w:p>
    <w:p w14:paraId="02F5DB99" w14:textId="77777777" w:rsidR="0041548D" w:rsidRPr="00140E21" w:rsidRDefault="0041548D" w:rsidP="0041548D">
      <w:pPr>
        <w:pStyle w:val="B1"/>
      </w:pPr>
      <w:r w:rsidRPr="00140E21">
        <w:tab/>
        <w:t>If the SMF derived CN assisted RAN parameters tuning are stored for the activated PDU Session(s), the AMF may derive updated CN assisted RAN parameters tuning and provide them the (R)AN.</w:t>
      </w:r>
    </w:p>
    <w:p w14:paraId="2CF634EE" w14:textId="77777777" w:rsidR="0041548D" w:rsidRPr="00140E21" w:rsidRDefault="0041548D" w:rsidP="0041548D">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C5958B7" w14:textId="77777777" w:rsidR="0041548D" w:rsidRPr="00140E21" w:rsidRDefault="0041548D" w:rsidP="0041548D">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AAD558D" w14:textId="77777777" w:rsidR="0041548D" w:rsidRPr="00140E21" w:rsidRDefault="0041548D" w:rsidP="0041548D">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36B7B972" w14:textId="77777777" w:rsidR="0041548D" w:rsidRPr="00140E21" w:rsidRDefault="0041548D" w:rsidP="0041548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41521F3C" w14:textId="77777777" w:rsidR="0041548D" w:rsidRPr="00140E21" w:rsidRDefault="0041548D" w:rsidP="0041548D">
      <w:pPr>
        <w:pStyle w:val="B1"/>
      </w:pPr>
      <w:r w:rsidRPr="00140E21">
        <w:tab/>
        <w:t>If MICO mode is active and the NAS message Request Type in step 1 indicated "Emergency Request", then the UE and the AMF shall locally deactivate MICO mode.</w:t>
      </w:r>
    </w:p>
    <w:p w14:paraId="06850BF4" w14:textId="77777777" w:rsidR="0041548D" w:rsidRPr="00140E21" w:rsidRDefault="0041548D" w:rsidP="0041548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9284A3C" w14:textId="77777777" w:rsidR="0041548D" w:rsidRPr="00140E21" w:rsidRDefault="0041548D" w:rsidP="0041548D">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59B4BB48" w14:textId="77777777" w:rsidR="0041548D" w:rsidRPr="00140E21" w:rsidRDefault="0041548D" w:rsidP="0041548D">
      <w:pPr>
        <w:pStyle w:val="B1"/>
      </w:pPr>
      <w:r w:rsidRPr="00140E21">
        <w:tab/>
        <w:t>The AN Tunnel Info corresponds to the Access Network address of the N3 tunnel corresponding to the PDU Session.</w:t>
      </w:r>
    </w:p>
    <w:p w14:paraId="0581B10C" w14:textId="77777777" w:rsidR="0041548D" w:rsidRPr="00140E21" w:rsidRDefault="0041548D" w:rsidP="0041548D">
      <w:pPr>
        <w:pStyle w:val="B1"/>
      </w:pPr>
      <w:r w:rsidRPr="00140E21">
        <w:tab/>
        <w:t>If the (R)AN rejects QFI(s) the SMF is responsible of updating the QoS rules and QoS Flow level QoS parameters if needed for the QoS Flow associated with the QoS rule(s) in the UE accordingly.</w:t>
      </w:r>
    </w:p>
    <w:p w14:paraId="5B71BE73" w14:textId="77777777" w:rsidR="0041548D" w:rsidRPr="00140E21" w:rsidRDefault="0041548D" w:rsidP="0041548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5A4183F" w14:textId="77777777" w:rsidR="0041548D" w:rsidRDefault="0041548D" w:rsidP="0041548D">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w:t>
      </w:r>
      <w:proofErr w:type="spellStart"/>
      <w:r>
        <w:t>the</w:t>
      </w:r>
      <w:proofErr w:type="spellEnd"/>
      <w:r>
        <w:t xml:space="preserve"> PDU Session as described in TS 23.501 [2].</w:t>
      </w:r>
    </w:p>
    <w:p w14:paraId="7342F3E3" w14:textId="77777777" w:rsidR="0041548D" w:rsidRPr="00140E21" w:rsidRDefault="0041548D" w:rsidP="0041548D">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A9344D9" w14:textId="77777777" w:rsidR="0041548D" w:rsidRPr="00140E21" w:rsidRDefault="0041548D" w:rsidP="0041548D">
      <w:pPr>
        <w:pStyle w:val="B1"/>
      </w:pPr>
      <w:r w:rsidRPr="00140E21">
        <w:tab/>
        <w:t>The AMF forwards the N2 SM information received from (R)AN to the SMF.</w:t>
      </w:r>
    </w:p>
    <w:p w14:paraId="2EC51C90" w14:textId="77777777" w:rsidR="0041548D" w:rsidRPr="00140E21" w:rsidRDefault="0041548D" w:rsidP="0041548D">
      <w:pPr>
        <w:pStyle w:val="B1"/>
      </w:pPr>
      <w:r w:rsidRPr="00140E21">
        <w:tab/>
        <w:t>If the list of rejected QFI(s) is included in N2 SM information, the SMF shall release the rejected QFI(s) associated QoS profiles.</w:t>
      </w:r>
    </w:p>
    <w:p w14:paraId="5AE59115" w14:textId="77777777" w:rsidR="0041548D" w:rsidRDefault="0041548D" w:rsidP="0041548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3FBCB7D" w14:textId="77777777" w:rsidR="0041548D" w:rsidRPr="00140E21" w:rsidRDefault="0041548D" w:rsidP="0041548D">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DBA53B9" w14:textId="77777777" w:rsidR="0041548D" w:rsidRPr="00140E21" w:rsidRDefault="0041548D" w:rsidP="0041548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502ACDD4" w14:textId="77777777" w:rsidR="0041548D" w:rsidRPr="00140E21" w:rsidRDefault="0041548D" w:rsidP="0041548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5270DE4" w14:textId="77777777" w:rsidR="0041548D" w:rsidRPr="00140E21" w:rsidRDefault="0041548D" w:rsidP="0041548D">
      <w:pPr>
        <w:pStyle w:val="B1"/>
      </w:pPr>
      <w:r w:rsidRPr="00140E21">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164CAF6F" w14:textId="77777777" w:rsidR="0041548D" w:rsidRPr="00140E21" w:rsidRDefault="0041548D" w:rsidP="0041548D">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16F2F35E" w14:textId="77777777" w:rsidR="0041548D" w:rsidRPr="00140E21" w:rsidRDefault="0041548D" w:rsidP="0041548D">
      <w:pPr>
        <w:pStyle w:val="B1"/>
      </w:pPr>
      <w:r w:rsidRPr="00140E21">
        <w:t>16b.</w:t>
      </w:r>
      <w:r w:rsidRPr="00140E21">
        <w:tab/>
        <w:t>The UPF provides an N4 Session Modification Response to the SMF.</w:t>
      </w:r>
    </w:p>
    <w:p w14:paraId="016F1FEA" w14:textId="77777777" w:rsidR="0041548D" w:rsidRPr="00140E21" w:rsidRDefault="0041548D" w:rsidP="0041548D">
      <w:pPr>
        <w:pStyle w:val="B1"/>
      </w:pPr>
      <w:r w:rsidRPr="00140E21">
        <w:tab/>
        <w:t>If multiple UPFs are used in the PDU Session, the UPF in step 16 refers to the UPF terminating N3.</w:t>
      </w:r>
    </w:p>
    <w:p w14:paraId="1F28016B" w14:textId="77777777" w:rsidR="0041548D" w:rsidRPr="00140E21" w:rsidRDefault="0041548D" w:rsidP="0041548D">
      <w:pPr>
        <w:pStyle w:val="B1"/>
      </w:pPr>
      <w:r w:rsidRPr="00140E21">
        <w:tab/>
        <w:t>After this step, the UPF delivers any down-link packets to the UE that may have been buffered for this PDU Session.</w:t>
      </w:r>
    </w:p>
    <w:p w14:paraId="5CCB1C32" w14:textId="77777777" w:rsidR="0041548D" w:rsidRPr="00140E21" w:rsidRDefault="0041548D" w:rsidP="0041548D">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 PDU Session ID, SMF Identity) for a given PDU Session. As a result, the UDM stores following information: SUPI, SMF identity and the associated DNN and PDU Session ID. The UDM may further store this information in UDR by </w:t>
      </w:r>
      <w:proofErr w:type="spellStart"/>
      <w:r w:rsidRPr="00140E21">
        <w:t>Nudr_DM_Update</w:t>
      </w:r>
      <w:proofErr w:type="spellEnd"/>
      <w:r w:rsidRPr="00140E21">
        <w:t xml:space="preserve"> (SUPI, Subscription Data, UE context in SMF data).</w:t>
      </w:r>
    </w:p>
    <w:p w14:paraId="77058397" w14:textId="77777777" w:rsidR="0041548D" w:rsidRPr="00140E21" w:rsidRDefault="0041548D" w:rsidP="0041548D">
      <w:pPr>
        <w:pStyle w:val="B1"/>
      </w:pPr>
      <w:r w:rsidRPr="00140E21">
        <w:tab/>
        <w:t>If the Request Type received in step 3 indicates "Emergency Request":</w:t>
      </w:r>
    </w:p>
    <w:p w14:paraId="29961CB6" w14:textId="77777777" w:rsidR="0041548D" w:rsidRPr="00140E21" w:rsidRDefault="0041548D" w:rsidP="0041548D">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7ED83879" w14:textId="77777777" w:rsidR="0041548D" w:rsidRPr="00140E21" w:rsidRDefault="0041548D" w:rsidP="0041548D">
      <w:pPr>
        <w:pStyle w:val="B1"/>
      </w:pPr>
      <w:r w:rsidRPr="00140E21">
        <w:t>-</w:t>
      </w:r>
      <w:r w:rsidRPr="00140E21">
        <w:tab/>
        <w:t>For an unauthenticated UE or a roaming UE, the SMF shall not register in the UDM for a given PDU Session.</w:t>
      </w:r>
    </w:p>
    <w:p w14:paraId="47FB694D" w14:textId="77777777" w:rsidR="0041548D" w:rsidRPr="00140E21" w:rsidRDefault="0041548D" w:rsidP="0041548D">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30385D1" w14:textId="77777777" w:rsidR="0041548D" w:rsidRPr="00140E21" w:rsidRDefault="0041548D" w:rsidP="0041548D">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09316A69" w14:textId="77777777" w:rsidR="0041548D" w:rsidRPr="00140E21" w:rsidRDefault="0041548D" w:rsidP="0041548D">
      <w:pPr>
        <w:pStyle w:val="B1"/>
      </w:pPr>
      <w:r w:rsidRPr="00140E21">
        <w:tab/>
        <w:t>After this step, the AMF forwards relevant events subscribed by</w:t>
      </w:r>
      <w:r w:rsidRPr="00140E21" w:rsidDel="007C6B31">
        <w:t xml:space="preserve"> </w:t>
      </w:r>
      <w:r w:rsidRPr="00140E21">
        <w:t>the SMF.</w:t>
      </w:r>
    </w:p>
    <w:p w14:paraId="47CBFC8F" w14:textId="77777777" w:rsidR="0041548D" w:rsidRPr="00140E21" w:rsidRDefault="0041548D" w:rsidP="0041548D">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7A4DF8D" w14:textId="77777777" w:rsidR="0041548D" w:rsidRPr="00140E21" w:rsidRDefault="0041548D" w:rsidP="0041548D">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0B2109C1" w14:textId="77777777" w:rsidR="0041548D" w:rsidRPr="00140E21" w:rsidRDefault="0041548D" w:rsidP="0041548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D7FE963" w14:textId="77777777" w:rsidR="0041548D" w:rsidRDefault="0041548D" w:rsidP="0041548D">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7F293E3F" w14:textId="77777777" w:rsidR="0041548D" w:rsidRPr="00140E21" w:rsidRDefault="0041548D" w:rsidP="0041548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C45FB6F" w14:textId="77777777" w:rsidR="0041548D" w:rsidRPr="00140E21" w:rsidRDefault="0041548D" w:rsidP="0041548D">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D5282E1" w14:textId="77777777" w:rsidR="00D52D0C" w:rsidRPr="00050CA8" w:rsidRDefault="00D52D0C" w:rsidP="00D52D0C">
      <w:pPr>
        <w:pStyle w:val="NO"/>
      </w:pPr>
    </w:p>
    <w:p w14:paraId="62F079BE" w14:textId="3E7B4ADC" w:rsidR="00D52D0C" w:rsidRDefault="00D52D0C" w:rsidP="007A6E89">
      <w:pPr>
        <w:rPr>
          <w:rFonts w:eastAsia="MS Mincho"/>
          <w:lang w:val="hu-HU"/>
        </w:rPr>
      </w:pPr>
    </w:p>
    <w:p w14:paraId="1AF3B5C9" w14:textId="77777777" w:rsidR="00D52D0C" w:rsidRPr="00DC5D2A" w:rsidRDefault="00D52D0C" w:rsidP="007A6E89">
      <w:pPr>
        <w:rPr>
          <w:rFonts w:eastAsia="MS Mincho"/>
          <w:lang w:val="hu-HU"/>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294309EA" w14:textId="77777777" w:rsidR="007A6E89" w:rsidRPr="00050CA8" w:rsidRDefault="007A6E89" w:rsidP="00F92BB3">
      <w:pPr>
        <w:pStyle w:val="NO"/>
      </w:pP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81D23" w14:textId="77777777" w:rsidR="00DF74D5" w:rsidRDefault="00DF74D5">
      <w:r>
        <w:separator/>
      </w:r>
    </w:p>
  </w:endnote>
  <w:endnote w:type="continuationSeparator" w:id="0">
    <w:p w14:paraId="6314E940" w14:textId="77777777" w:rsidR="00DF74D5" w:rsidRDefault="00DF7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9E775" w14:textId="77777777" w:rsidR="00DF74D5" w:rsidRDefault="00DF74D5">
      <w:r>
        <w:separator/>
      </w:r>
    </w:p>
  </w:footnote>
  <w:footnote w:type="continuationSeparator" w:id="0">
    <w:p w14:paraId="60E5E6FB" w14:textId="77777777" w:rsidR="00DF74D5" w:rsidRDefault="00DF7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B6"/>
    <w:rsid w:val="000062AB"/>
    <w:rsid w:val="00006D1E"/>
    <w:rsid w:val="00006EE2"/>
    <w:rsid w:val="00016378"/>
    <w:rsid w:val="00016B39"/>
    <w:rsid w:val="00022C13"/>
    <w:rsid w:val="00022E4A"/>
    <w:rsid w:val="000310F4"/>
    <w:rsid w:val="0003218B"/>
    <w:rsid w:val="00040D6D"/>
    <w:rsid w:val="0004270A"/>
    <w:rsid w:val="00046EA4"/>
    <w:rsid w:val="0005185A"/>
    <w:rsid w:val="00060271"/>
    <w:rsid w:val="000605D3"/>
    <w:rsid w:val="000710F8"/>
    <w:rsid w:val="000746A3"/>
    <w:rsid w:val="00086260"/>
    <w:rsid w:val="000A1598"/>
    <w:rsid w:val="000A460F"/>
    <w:rsid w:val="000A6394"/>
    <w:rsid w:val="000A7A69"/>
    <w:rsid w:val="000B483A"/>
    <w:rsid w:val="000B6AF8"/>
    <w:rsid w:val="000B7FED"/>
    <w:rsid w:val="000C038A"/>
    <w:rsid w:val="000C60C5"/>
    <w:rsid w:val="000C6598"/>
    <w:rsid w:val="000D3E14"/>
    <w:rsid w:val="000E023F"/>
    <w:rsid w:val="000E2000"/>
    <w:rsid w:val="000E3332"/>
    <w:rsid w:val="000F3131"/>
    <w:rsid w:val="000F313E"/>
    <w:rsid w:val="000F6C24"/>
    <w:rsid w:val="00100EDA"/>
    <w:rsid w:val="00103359"/>
    <w:rsid w:val="00113A07"/>
    <w:rsid w:val="00126344"/>
    <w:rsid w:val="00130DD9"/>
    <w:rsid w:val="00133C04"/>
    <w:rsid w:val="00136029"/>
    <w:rsid w:val="00136B50"/>
    <w:rsid w:val="00140A53"/>
    <w:rsid w:val="00140FE9"/>
    <w:rsid w:val="0014468F"/>
    <w:rsid w:val="00144E31"/>
    <w:rsid w:val="00145D43"/>
    <w:rsid w:val="00151AE5"/>
    <w:rsid w:val="00161E2D"/>
    <w:rsid w:val="00165C44"/>
    <w:rsid w:val="00174D0D"/>
    <w:rsid w:val="00175665"/>
    <w:rsid w:val="00180FC8"/>
    <w:rsid w:val="00185703"/>
    <w:rsid w:val="00191588"/>
    <w:rsid w:val="00192C46"/>
    <w:rsid w:val="00195192"/>
    <w:rsid w:val="001A08B3"/>
    <w:rsid w:val="001A2D37"/>
    <w:rsid w:val="001A7951"/>
    <w:rsid w:val="001A7B60"/>
    <w:rsid w:val="001B28E3"/>
    <w:rsid w:val="001B50AE"/>
    <w:rsid w:val="001B52F0"/>
    <w:rsid w:val="001B7A65"/>
    <w:rsid w:val="001C0A7C"/>
    <w:rsid w:val="001C22E3"/>
    <w:rsid w:val="001C30DA"/>
    <w:rsid w:val="001C6B14"/>
    <w:rsid w:val="001D18E8"/>
    <w:rsid w:val="001D282A"/>
    <w:rsid w:val="001D7433"/>
    <w:rsid w:val="001E360F"/>
    <w:rsid w:val="001E41EE"/>
    <w:rsid w:val="001E41F3"/>
    <w:rsid w:val="001E467B"/>
    <w:rsid w:val="001E578B"/>
    <w:rsid w:val="001F19AA"/>
    <w:rsid w:val="001F5099"/>
    <w:rsid w:val="00203876"/>
    <w:rsid w:val="00204A6B"/>
    <w:rsid w:val="00210AC7"/>
    <w:rsid w:val="00212824"/>
    <w:rsid w:val="00213286"/>
    <w:rsid w:val="00232FB4"/>
    <w:rsid w:val="00235892"/>
    <w:rsid w:val="002364C6"/>
    <w:rsid w:val="00244C02"/>
    <w:rsid w:val="00251DB6"/>
    <w:rsid w:val="00252A87"/>
    <w:rsid w:val="00252FCD"/>
    <w:rsid w:val="00253325"/>
    <w:rsid w:val="00253CFD"/>
    <w:rsid w:val="002550F4"/>
    <w:rsid w:val="00256F62"/>
    <w:rsid w:val="00257CED"/>
    <w:rsid w:val="0026004D"/>
    <w:rsid w:val="002618F1"/>
    <w:rsid w:val="00261B5A"/>
    <w:rsid w:val="00261CE2"/>
    <w:rsid w:val="00263473"/>
    <w:rsid w:val="002640DD"/>
    <w:rsid w:val="002740CC"/>
    <w:rsid w:val="00274F65"/>
    <w:rsid w:val="00274FDA"/>
    <w:rsid w:val="00275D12"/>
    <w:rsid w:val="00284FEB"/>
    <w:rsid w:val="002860C4"/>
    <w:rsid w:val="00286DCE"/>
    <w:rsid w:val="002876D9"/>
    <w:rsid w:val="00291C19"/>
    <w:rsid w:val="00293D3A"/>
    <w:rsid w:val="0029484A"/>
    <w:rsid w:val="002952BD"/>
    <w:rsid w:val="0029571A"/>
    <w:rsid w:val="00296BD3"/>
    <w:rsid w:val="002A1B58"/>
    <w:rsid w:val="002A4080"/>
    <w:rsid w:val="002A4ACE"/>
    <w:rsid w:val="002B5741"/>
    <w:rsid w:val="002C550B"/>
    <w:rsid w:val="002C5FF6"/>
    <w:rsid w:val="002D00BB"/>
    <w:rsid w:val="002D648D"/>
    <w:rsid w:val="002D6C05"/>
    <w:rsid w:val="002E29AC"/>
    <w:rsid w:val="002F06D0"/>
    <w:rsid w:val="003009BC"/>
    <w:rsid w:val="00301915"/>
    <w:rsid w:val="00305409"/>
    <w:rsid w:val="00307F88"/>
    <w:rsid w:val="003145E4"/>
    <w:rsid w:val="00321EC2"/>
    <w:rsid w:val="00326C40"/>
    <w:rsid w:val="003340D0"/>
    <w:rsid w:val="00343423"/>
    <w:rsid w:val="00343696"/>
    <w:rsid w:val="00350030"/>
    <w:rsid w:val="00355E7C"/>
    <w:rsid w:val="00356FD9"/>
    <w:rsid w:val="003609EF"/>
    <w:rsid w:val="0036231A"/>
    <w:rsid w:val="00365420"/>
    <w:rsid w:val="00370F06"/>
    <w:rsid w:val="00372C57"/>
    <w:rsid w:val="00374DD4"/>
    <w:rsid w:val="003773F5"/>
    <w:rsid w:val="00381C14"/>
    <w:rsid w:val="0038309A"/>
    <w:rsid w:val="003860AC"/>
    <w:rsid w:val="00392117"/>
    <w:rsid w:val="0039296F"/>
    <w:rsid w:val="003936AA"/>
    <w:rsid w:val="00394014"/>
    <w:rsid w:val="00397AC9"/>
    <w:rsid w:val="003A03BF"/>
    <w:rsid w:val="003A20B2"/>
    <w:rsid w:val="003A61D1"/>
    <w:rsid w:val="003A7335"/>
    <w:rsid w:val="003A7F76"/>
    <w:rsid w:val="003B14D2"/>
    <w:rsid w:val="003C4D87"/>
    <w:rsid w:val="003C7F79"/>
    <w:rsid w:val="003D1D5B"/>
    <w:rsid w:val="003D2359"/>
    <w:rsid w:val="003D58C4"/>
    <w:rsid w:val="003D7621"/>
    <w:rsid w:val="003E1A36"/>
    <w:rsid w:val="003E3520"/>
    <w:rsid w:val="003E50FE"/>
    <w:rsid w:val="003E60FC"/>
    <w:rsid w:val="003F0770"/>
    <w:rsid w:val="003F232C"/>
    <w:rsid w:val="003F3F4F"/>
    <w:rsid w:val="003F57ED"/>
    <w:rsid w:val="003F7A56"/>
    <w:rsid w:val="00401C41"/>
    <w:rsid w:val="00410371"/>
    <w:rsid w:val="004137D3"/>
    <w:rsid w:val="0041495A"/>
    <w:rsid w:val="00414C68"/>
    <w:rsid w:val="0041548D"/>
    <w:rsid w:val="00416458"/>
    <w:rsid w:val="004221BE"/>
    <w:rsid w:val="004242F1"/>
    <w:rsid w:val="00425879"/>
    <w:rsid w:val="004307DC"/>
    <w:rsid w:val="004323DC"/>
    <w:rsid w:val="00432AC9"/>
    <w:rsid w:val="00433CD0"/>
    <w:rsid w:val="00436E53"/>
    <w:rsid w:val="00442414"/>
    <w:rsid w:val="0044265A"/>
    <w:rsid w:val="00446063"/>
    <w:rsid w:val="0045221D"/>
    <w:rsid w:val="004549E3"/>
    <w:rsid w:val="00454B11"/>
    <w:rsid w:val="004613FE"/>
    <w:rsid w:val="0046467A"/>
    <w:rsid w:val="004714E2"/>
    <w:rsid w:val="0047344D"/>
    <w:rsid w:val="0047637C"/>
    <w:rsid w:val="0049198F"/>
    <w:rsid w:val="00495DD4"/>
    <w:rsid w:val="004A1BD4"/>
    <w:rsid w:val="004A23A0"/>
    <w:rsid w:val="004A2473"/>
    <w:rsid w:val="004A4FCE"/>
    <w:rsid w:val="004A6508"/>
    <w:rsid w:val="004A650D"/>
    <w:rsid w:val="004A7A5B"/>
    <w:rsid w:val="004B75B7"/>
    <w:rsid w:val="004C1E8E"/>
    <w:rsid w:val="004D1825"/>
    <w:rsid w:val="004D5806"/>
    <w:rsid w:val="004F1E92"/>
    <w:rsid w:val="004F423E"/>
    <w:rsid w:val="004F7077"/>
    <w:rsid w:val="00501AD6"/>
    <w:rsid w:val="00513DD6"/>
    <w:rsid w:val="0051580D"/>
    <w:rsid w:val="005175C7"/>
    <w:rsid w:val="00520B69"/>
    <w:rsid w:val="0052655C"/>
    <w:rsid w:val="00527A1B"/>
    <w:rsid w:val="00530C69"/>
    <w:rsid w:val="00532A18"/>
    <w:rsid w:val="0053379F"/>
    <w:rsid w:val="00536222"/>
    <w:rsid w:val="00536A06"/>
    <w:rsid w:val="00541E9C"/>
    <w:rsid w:val="00544C4D"/>
    <w:rsid w:val="00546DC7"/>
    <w:rsid w:val="00547111"/>
    <w:rsid w:val="005471F8"/>
    <w:rsid w:val="0056328F"/>
    <w:rsid w:val="0057188E"/>
    <w:rsid w:val="00576F54"/>
    <w:rsid w:val="00577627"/>
    <w:rsid w:val="00577A2D"/>
    <w:rsid w:val="00582E3A"/>
    <w:rsid w:val="00592D74"/>
    <w:rsid w:val="005979D6"/>
    <w:rsid w:val="005A27D1"/>
    <w:rsid w:val="005A2875"/>
    <w:rsid w:val="005A4D9A"/>
    <w:rsid w:val="005A72C7"/>
    <w:rsid w:val="005B0877"/>
    <w:rsid w:val="005B584C"/>
    <w:rsid w:val="005B6CB2"/>
    <w:rsid w:val="005C03CD"/>
    <w:rsid w:val="005C0705"/>
    <w:rsid w:val="005C34D6"/>
    <w:rsid w:val="005C3CF7"/>
    <w:rsid w:val="005C61DD"/>
    <w:rsid w:val="005C6C37"/>
    <w:rsid w:val="005D3E8E"/>
    <w:rsid w:val="005E1E02"/>
    <w:rsid w:val="005E2C44"/>
    <w:rsid w:val="005E465E"/>
    <w:rsid w:val="005E4B4F"/>
    <w:rsid w:val="005E6C4E"/>
    <w:rsid w:val="005F002D"/>
    <w:rsid w:val="005F510E"/>
    <w:rsid w:val="00604290"/>
    <w:rsid w:val="00604D59"/>
    <w:rsid w:val="00610E60"/>
    <w:rsid w:val="00616007"/>
    <w:rsid w:val="006168CE"/>
    <w:rsid w:val="00621188"/>
    <w:rsid w:val="006257ED"/>
    <w:rsid w:val="00627EB8"/>
    <w:rsid w:val="00630190"/>
    <w:rsid w:val="00633C72"/>
    <w:rsid w:val="006401AE"/>
    <w:rsid w:val="00640CA9"/>
    <w:rsid w:val="00641790"/>
    <w:rsid w:val="00643B91"/>
    <w:rsid w:val="00644DDD"/>
    <w:rsid w:val="0064640F"/>
    <w:rsid w:val="00647769"/>
    <w:rsid w:val="00647F3B"/>
    <w:rsid w:val="00656548"/>
    <w:rsid w:val="006602B4"/>
    <w:rsid w:val="006605A0"/>
    <w:rsid w:val="00660954"/>
    <w:rsid w:val="0066770E"/>
    <w:rsid w:val="00667C50"/>
    <w:rsid w:val="0067137B"/>
    <w:rsid w:val="00677615"/>
    <w:rsid w:val="006777A1"/>
    <w:rsid w:val="006801AA"/>
    <w:rsid w:val="0068292B"/>
    <w:rsid w:val="006833D5"/>
    <w:rsid w:val="00695808"/>
    <w:rsid w:val="00696B06"/>
    <w:rsid w:val="006A0A70"/>
    <w:rsid w:val="006A4790"/>
    <w:rsid w:val="006A5E9F"/>
    <w:rsid w:val="006B1F55"/>
    <w:rsid w:val="006B2CA5"/>
    <w:rsid w:val="006B46FB"/>
    <w:rsid w:val="006C0731"/>
    <w:rsid w:val="006C40DA"/>
    <w:rsid w:val="006C4F80"/>
    <w:rsid w:val="006D08E4"/>
    <w:rsid w:val="006D1A0C"/>
    <w:rsid w:val="006D2296"/>
    <w:rsid w:val="006D6C9B"/>
    <w:rsid w:val="006E21FB"/>
    <w:rsid w:val="006E3B83"/>
    <w:rsid w:val="006F233B"/>
    <w:rsid w:val="006F4549"/>
    <w:rsid w:val="006F4F76"/>
    <w:rsid w:val="006F5B95"/>
    <w:rsid w:val="00700516"/>
    <w:rsid w:val="00703040"/>
    <w:rsid w:val="00703CD6"/>
    <w:rsid w:val="00710065"/>
    <w:rsid w:val="00711A50"/>
    <w:rsid w:val="0071319C"/>
    <w:rsid w:val="00715333"/>
    <w:rsid w:val="00715A6C"/>
    <w:rsid w:val="00722D59"/>
    <w:rsid w:val="00724F5A"/>
    <w:rsid w:val="0073009D"/>
    <w:rsid w:val="007325DA"/>
    <w:rsid w:val="00732EA7"/>
    <w:rsid w:val="007339F6"/>
    <w:rsid w:val="007344E2"/>
    <w:rsid w:val="007361AA"/>
    <w:rsid w:val="00740466"/>
    <w:rsid w:val="007440F2"/>
    <w:rsid w:val="007445F3"/>
    <w:rsid w:val="00744FE3"/>
    <w:rsid w:val="00747102"/>
    <w:rsid w:val="0075061C"/>
    <w:rsid w:val="00755DF7"/>
    <w:rsid w:val="00756302"/>
    <w:rsid w:val="00756FD8"/>
    <w:rsid w:val="007622E3"/>
    <w:rsid w:val="0076257E"/>
    <w:rsid w:val="00762C7D"/>
    <w:rsid w:val="00763FED"/>
    <w:rsid w:val="0077321D"/>
    <w:rsid w:val="007842B4"/>
    <w:rsid w:val="00787478"/>
    <w:rsid w:val="00791503"/>
    <w:rsid w:val="00792342"/>
    <w:rsid w:val="0079692B"/>
    <w:rsid w:val="007977A8"/>
    <w:rsid w:val="007A397E"/>
    <w:rsid w:val="007A6E89"/>
    <w:rsid w:val="007A70A5"/>
    <w:rsid w:val="007B512A"/>
    <w:rsid w:val="007B56C6"/>
    <w:rsid w:val="007B706A"/>
    <w:rsid w:val="007C00D4"/>
    <w:rsid w:val="007C2097"/>
    <w:rsid w:val="007D6A07"/>
    <w:rsid w:val="007E129E"/>
    <w:rsid w:val="007E2131"/>
    <w:rsid w:val="007F354D"/>
    <w:rsid w:val="007F7259"/>
    <w:rsid w:val="00800988"/>
    <w:rsid w:val="00801501"/>
    <w:rsid w:val="008040A8"/>
    <w:rsid w:val="00805854"/>
    <w:rsid w:val="0082793C"/>
    <w:rsid w:val="008279FA"/>
    <w:rsid w:val="00832F32"/>
    <w:rsid w:val="008463E6"/>
    <w:rsid w:val="00852565"/>
    <w:rsid w:val="00860E94"/>
    <w:rsid w:val="00862343"/>
    <w:rsid w:val="008626E7"/>
    <w:rsid w:val="00870EE7"/>
    <w:rsid w:val="0088336E"/>
    <w:rsid w:val="00886ADF"/>
    <w:rsid w:val="008A45A6"/>
    <w:rsid w:val="008A749B"/>
    <w:rsid w:val="008B2EA2"/>
    <w:rsid w:val="008B5C2B"/>
    <w:rsid w:val="008C09A0"/>
    <w:rsid w:val="008C2DD3"/>
    <w:rsid w:val="008C5E9C"/>
    <w:rsid w:val="008C6BC5"/>
    <w:rsid w:val="008C799C"/>
    <w:rsid w:val="008E148B"/>
    <w:rsid w:val="008E3833"/>
    <w:rsid w:val="008E75D1"/>
    <w:rsid w:val="008F207D"/>
    <w:rsid w:val="008F4FE8"/>
    <w:rsid w:val="008F686C"/>
    <w:rsid w:val="00900985"/>
    <w:rsid w:val="009044B2"/>
    <w:rsid w:val="00907E06"/>
    <w:rsid w:val="009119A6"/>
    <w:rsid w:val="00913B95"/>
    <w:rsid w:val="009148DE"/>
    <w:rsid w:val="00921C0F"/>
    <w:rsid w:val="00932BED"/>
    <w:rsid w:val="009360DF"/>
    <w:rsid w:val="00941CF2"/>
    <w:rsid w:val="009465C5"/>
    <w:rsid w:val="0094676C"/>
    <w:rsid w:val="00947776"/>
    <w:rsid w:val="00947AF5"/>
    <w:rsid w:val="009503EA"/>
    <w:rsid w:val="00950F75"/>
    <w:rsid w:val="009529FF"/>
    <w:rsid w:val="00961B2E"/>
    <w:rsid w:val="0096353A"/>
    <w:rsid w:val="009647ED"/>
    <w:rsid w:val="00972FF2"/>
    <w:rsid w:val="00974E16"/>
    <w:rsid w:val="00976B0B"/>
    <w:rsid w:val="009777D9"/>
    <w:rsid w:val="00983CD7"/>
    <w:rsid w:val="00983D01"/>
    <w:rsid w:val="009875F3"/>
    <w:rsid w:val="00991B88"/>
    <w:rsid w:val="009921B6"/>
    <w:rsid w:val="009932CB"/>
    <w:rsid w:val="009964B1"/>
    <w:rsid w:val="00997F93"/>
    <w:rsid w:val="009A158B"/>
    <w:rsid w:val="009A5753"/>
    <w:rsid w:val="009A579D"/>
    <w:rsid w:val="009A7E4E"/>
    <w:rsid w:val="009B0C50"/>
    <w:rsid w:val="009C0297"/>
    <w:rsid w:val="009C2F21"/>
    <w:rsid w:val="009C43F6"/>
    <w:rsid w:val="009D1DF2"/>
    <w:rsid w:val="009D51E3"/>
    <w:rsid w:val="009D6B37"/>
    <w:rsid w:val="009E06F4"/>
    <w:rsid w:val="009E1DC8"/>
    <w:rsid w:val="009E2974"/>
    <w:rsid w:val="009E3297"/>
    <w:rsid w:val="009F4A6E"/>
    <w:rsid w:val="009F4FEC"/>
    <w:rsid w:val="009F734F"/>
    <w:rsid w:val="00A06141"/>
    <w:rsid w:val="00A126F4"/>
    <w:rsid w:val="00A12E20"/>
    <w:rsid w:val="00A12E44"/>
    <w:rsid w:val="00A17E54"/>
    <w:rsid w:val="00A23DA6"/>
    <w:rsid w:val="00A246B6"/>
    <w:rsid w:val="00A33CA0"/>
    <w:rsid w:val="00A35A54"/>
    <w:rsid w:val="00A43FCA"/>
    <w:rsid w:val="00A44DE6"/>
    <w:rsid w:val="00A457F2"/>
    <w:rsid w:val="00A46450"/>
    <w:rsid w:val="00A47C41"/>
    <w:rsid w:val="00A47E70"/>
    <w:rsid w:val="00A50114"/>
    <w:rsid w:val="00A50CF0"/>
    <w:rsid w:val="00A600AE"/>
    <w:rsid w:val="00A65EEC"/>
    <w:rsid w:val="00A66A71"/>
    <w:rsid w:val="00A70FD0"/>
    <w:rsid w:val="00A7274B"/>
    <w:rsid w:val="00A728D8"/>
    <w:rsid w:val="00A7671C"/>
    <w:rsid w:val="00A76E8A"/>
    <w:rsid w:val="00A85321"/>
    <w:rsid w:val="00A85429"/>
    <w:rsid w:val="00A85B76"/>
    <w:rsid w:val="00A862F8"/>
    <w:rsid w:val="00A90132"/>
    <w:rsid w:val="00A936B5"/>
    <w:rsid w:val="00AA2CBC"/>
    <w:rsid w:val="00AA3789"/>
    <w:rsid w:val="00AB3488"/>
    <w:rsid w:val="00AB3C44"/>
    <w:rsid w:val="00AB77A9"/>
    <w:rsid w:val="00AB7EFF"/>
    <w:rsid w:val="00AC5820"/>
    <w:rsid w:val="00AD0E63"/>
    <w:rsid w:val="00AD1CD8"/>
    <w:rsid w:val="00AD2643"/>
    <w:rsid w:val="00AD5419"/>
    <w:rsid w:val="00AD694F"/>
    <w:rsid w:val="00AE2573"/>
    <w:rsid w:val="00AE40F0"/>
    <w:rsid w:val="00AE4104"/>
    <w:rsid w:val="00AE413F"/>
    <w:rsid w:val="00AE7D5F"/>
    <w:rsid w:val="00AF2E82"/>
    <w:rsid w:val="00AF39E2"/>
    <w:rsid w:val="00AF672B"/>
    <w:rsid w:val="00B031C2"/>
    <w:rsid w:val="00B041C5"/>
    <w:rsid w:val="00B10523"/>
    <w:rsid w:val="00B120CB"/>
    <w:rsid w:val="00B15767"/>
    <w:rsid w:val="00B16A7E"/>
    <w:rsid w:val="00B16BB2"/>
    <w:rsid w:val="00B17521"/>
    <w:rsid w:val="00B20618"/>
    <w:rsid w:val="00B258BB"/>
    <w:rsid w:val="00B25EFF"/>
    <w:rsid w:val="00B2778B"/>
    <w:rsid w:val="00B3438D"/>
    <w:rsid w:val="00B40A6A"/>
    <w:rsid w:val="00B43F3B"/>
    <w:rsid w:val="00B45679"/>
    <w:rsid w:val="00B500BE"/>
    <w:rsid w:val="00B5515F"/>
    <w:rsid w:val="00B568DA"/>
    <w:rsid w:val="00B606FE"/>
    <w:rsid w:val="00B618B6"/>
    <w:rsid w:val="00B62A13"/>
    <w:rsid w:val="00B64E7D"/>
    <w:rsid w:val="00B67B97"/>
    <w:rsid w:val="00B70263"/>
    <w:rsid w:val="00B716F1"/>
    <w:rsid w:val="00B74DD2"/>
    <w:rsid w:val="00B776F6"/>
    <w:rsid w:val="00B77C33"/>
    <w:rsid w:val="00B81A7D"/>
    <w:rsid w:val="00B8488B"/>
    <w:rsid w:val="00B8799B"/>
    <w:rsid w:val="00B94544"/>
    <w:rsid w:val="00B968C8"/>
    <w:rsid w:val="00BA2255"/>
    <w:rsid w:val="00BA3EC5"/>
    <w:rsid w:val="00BA51D9"/>
    <w:rsid w:val="00BB29F9"/>
    <w:rsid w:val="00BB3C90"/>
    <w:rsid w:val="00BB5DFC"/>
    <w:rsid w:val="00BC02E9"/>
    <w:rsid w:val="00BC10F8"/>
    <w:rsid w:val="00BC55A5"/>
    <w:rsid w:val="00BC737B"/>
    <w:rsid w:val="00BD0793"/>
    <w:rsid w:val="00BD279D"/>
    <w:rsid w:val="00BD453D"/>
    <w:rsid w:val="00BD6BB8"/>
    <w:rsid w:val="00BD7007"/>
    <w:rsid w:val="00BD73A9"/>
    <w:rsid w:val="00BD7DE0"/>
    <w:rsid w:val="00BE4F2F"/>
    <w:rsid w:val="00BF069D"/>
    <w:rsid w:val="00BF0725"/>
    <w:rsid w:val="00BF13E2"/>
    <w:rsid w:val="00BF1561"/>
    <w:rsid w:val="00BF2927"/>
    <w:rsid w:val="00BF6460"/>
    <w:rsid w:val="00C07CF8"/>
    <w:rsid w:val="00C13852"/>
    <w:rsid w:val="00C13A75"/>
    <w:rsid w:val="00C213BA"/>
    <w:rsid w:val="00C250CD"/>
    <w:rsid w:val="00C272B2"/>
    <w:rsid w:val="00C27B4F"/>
    <w:rsid w:val="00C305CD"/>
    <w:rsid w:val="00C30813"/>
    <w:rsid w:val="00C319EB"/>
    <w:rsid w:val="00C32DD1"/>
    <w:rsid w:val="00C365E5"/>
    <w:rsid w:val="00C37BE4"/>
    <w:rsid w:val="00C417AB"/>
    <w:rsid w:val="00C41E5A"/>
    <w:rsid w:val="00C43C3C"/>
    <w:rsid w:val="00C54660"/>
    <w:rsid w:val="00C56EC7"/>
    <w:rsid w:val="00C61710"/>
    <w:rsid w:val="00C63182"/>
    <w:rsid w:val="00C652E7"/>
    <w:rsid w:val="00C65A22"/>
    <w:rsid w:val="00C66BA2"/>
    <w:rsid w:val="00C74400"/>
    <w:rsid w:val="00C744E4"/>
    <w:rsid w:val="00C75AA9"/>
    <w:rsid w:val="00C80E18"/>
    <w:rsid w:val="00C9455F"/>
    <w:rsid w:val="00C949A9"/>
    <w:rsid w:val="00C95985"/>
    <w:rsid w:val="00C96601"/>
    <w:rsid w:val="00CA6E81"/>
    <w:rsid w:val="00CB0DE9"/>
    <w:rsid w:val="00CB1064"/>
    <w:rsid w:val="00CB18AA"/>
    <w:rsid w:val="00CB3D43"/>
    <w:rsid w:val="00CB45FC"/>
    <w:rsid w:val="00CB6F96"/>
    <w:rsid w:val="00CC3021"/>
    <w:rsid w:val="00CC4885"/>
    <w:rsid w:val="00CC4B9B"/>
    <w:rsid w:val="00CC5026"/>
    <w:rsid w:val="00CC68D0"/>
    <w:rsid w:val="00CE07AF"/>
    <w:rsid w:val="00CE4243"/>
    <w:rsid w:val="00CF435C"/>
    <w:rsid w:val="00CF4B1F"/>
    <w:rsid w:val="00CF7951"/>
    <w:rsid w:val="00CF7CE8"/>
    <w:rsid w:val="00D005A3"/>
    <w:rsid w:val="00D00768"/>
    <w:rsid w:val="00D02AD9"/>
    <w:rsid w:val="00D03F9A"/>
    <w:rsid w:val="00D060A3"/>
    <w:rsid w:val="00D062CE"/>
    <w:rsid w:val="00D065EC"/>
    <w:rsid w:val="00D06D51"/>
    <w:rsid w:val="00D0764F"/>
    <w:rsid w:val="00D11CCC"/>
    <w:rsid w:val="00D14723"/>
    <w:rsid w:val="00D15289"/>
    <w:rsid w:val="00D16F6B"/>
    <w:rsid w:val="00D2045B"/>
    <w:rsid w:val="00D239BB"/>
    <w:rsid w:val="00D24991"/>
    <w:rsid w:val="00D267CA"/>
    <w:rsid w:val="00D26C06"/>
    <w:rsid w:val="00D27701"/>
    <w:rsid w:val="00D32E57"/>
    <w:rsid w:val="00D370EE"/>
    <w:rsid w:val="00D378C8"/>
    <w:rsid w:val="00D50255"/>
    <w:rsid w:val="00D52498"/>
    <w:rsid w:val="00D52D0C"/>
    <w:rsid w:val="00D53CDB"/>
    <w:rsid w:val="00D62F11"/>
    <w:rsid w:val="00D63B0F"/>
    <w:rsid w:val="00D6423D"/>
    <w:rsid w:val="00D660CB"/>
    <w:rsid w:val="00D74EFD"/>
    <w:rsid w:val="00D84047"/>
    <w:rsid w:val="00D847CE"/>
    <w:rsid w:val="00D9597E"/>
    <w:rsid w:val="00DA0F0C"/>
    <w:rsid w:val="00DA1BA2"/>
    <w:rsid w:val="00DA1C32"/>
    <w:rsid w:val="00DB06E3"/>
    <w:rsid w:val="00DB7432"/>
    <w:rsid w:val="00DC1D89"/>
    <w:rsid w:val="00DC4CF1"/>
    <w:rsid w:val="00DC5D2A"/>
    <w:rsid w:val="00DC748E"/>
    <w:rsid w:val="00DD3B68"/>
    <w:rsid w:val="00DD3FF8"/>
    <w:rsid w:val="00DD4BA6"/>
    <w:rsid w:val="00DD4C82"/>
    <w:rsid w:val="00DD4E13"/>
    <w:rsid w:val="00DD5734"/>
    <w:rsid w:val="00DE25B4"/>
    <w:rsid w:val="00DE25DB"/>
    <w:rsid w:val="00DE2CBA"/>
    <w:rsid w:val="00DE34CF"/>
    <w:rsid w:val="00DF0CF8"/>
    <w:rsid w:val="00DF2206"/>
    <w:rsid w:val="00DF5626"/>
    <w:rsid w:val="00DF7285"/>
    <w:rsid w:val="00DF74D5"/>
    <w:rsid w:val="00E03CAD"/>
    <w:rsid w:val="00E04D63"/>
    <w:rsid w:val="00E05584"/>
    <w:rsid w:val="00E06235"/>
    <w:rsid w:val="00E13F3D"/>
    <w:rsid w:val="00E210C0"/>
    <w:rsid w:val="00E22C4A"/>
    <w:rsid w:val="00E22D94"/>
    <w:rsid w:val="00E25A93"/>
    <w:rsid w:val="00E32473"/>
    <w:rsid w:val="00E324B2"/>
    <w:rsid w:val="00E34898"/>
    <w:rsid w:val="00E354AE"/>
    <w:rsid w:val="00E36AB0"/>
    <w:rsid w:val="00E5208C"/>
    <w:rsid w:val="00E5218D"/>
    <w:rsid w:val="00E52DA0"/>
    <w:rsid w:val="00E5378F"/>
    <w:rsid w:val="00E56E6F"/>
    <w:rsid w:val="00E57550"/>
    <w:rsid w:val="00E67027"/>
    <w:rsid w:val="00E70E14"/>
    <w:rsid w:val="00E71E48"/>
    <w:rsid w:val="00E76044"/>
    <w:rsid w:val="00E8032C"/>
    <w:rsid w:val="00E83642"/>
    <w:rsid w:val="00E84987"/>
    <w:rsid w:val="00E8557C"/>
    <w:rsid w:val="00E87223"/>
    <w:rsid w:val="00E96107"/>
    <w:rsid w:val="00EA04AD"/>
    <w:rsid w:val="00EB09B7"/>
    <w:rsid w:val="00EB09BF"/>
    <w:rsid w:val="00EB22E9"/>
    <w:rsid w:val="00EB281E"/>
    <w:rsid w:val="00EB3B82"/>
    <w:rsid w:val="00EB5DDD"/>
    <w:rsid w:val="00EB5E22"/>
    <w:rsid w:val="00EC2ACC"/>
    <w:rsid w:val="00EC469F"/>
    <w:rsid w:val="00EC5083"/>
    <w:rsid w:val="00ED2432"/>
    <w:rsid w:val="00EE7297"/>
    <w:rsid w:val="00EE7D7C"/>
    <w:rsid w:val="00EF28DD"/>
    <w:rsid w:val="00EF29F3"/>
    <w:rsid w:val="00EF3A34"/>
    <w:rsid w:val="00F04CF3"/>
    <w:rsid w:val="00F12622"/>
    <w:rsid w:val="00F13CA7"/>
    <w:rsid w:val="00F151B8"/>
    <w:rsid w:val="00F16D0A"/>
    <w:rsid w:val="00F216CB"/>
    <w:rsid w:val="00F24DB2"/>
    <w:rsid w:val="00F25D98"/>
    <w:rsid w:val="00F300FB"/>
    <w:rsid w:val="00F31921"/>
    <w:rsid w:val="00F346D3"/>
    <w:rsid w:val="00F40D7D"/>
    <w:rsid w:val="00F45842"/>
    <w:rsid w:val="00F46A8E"/>
    <w:rsid w:val="00F61A40"/>
    <w:rsid w:val="00F724F5"/>
    <w:rsid w:val="00F80D6A"/>
    <w:rsid w:val="00F81E62"/>
    <w:rsid w:val="00F91561"/>
    <w:rsid w:val="00F92690"/>
    <w:rsid w:val="00F92BB3"/>
    <w:rsid w:val="00F97755"/>
    <w:rsid w:val="00FA2D6D"/>
    <w:rsid w:val="00FA4098"/>
    <w:rsid w:val="00FB0F8A"/>
    <w:rsid w:val="00FB3296"/>
    <w:rsid w:val="00FB3AFD"/>
    <w:rsid w:val="00FB6386"/>
    <w:rsid w:val="00FC0DBC"/>
    <w:rsid w:val="00FC3F56"/>
    <w:rsid w:val="00FD6EBB"/>
    <w:rsid w:val="00FD733A"/>
    <w:rsid w:val="00FD7B32"/>
    <w:rsid w:val="00FE0A54"/>
    <w:rsid w:val="00FE2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Heading3Char">
    <w:name w:val="Heading 3 Char"/>
    <w:basedOn w:val="DefaultParagraphFont"/>
    <w:link w:val="Heading3"/>
    <w:rsid w:val="003C7F79"/>
    <w:rPr>
      <w:rFonts w:ascii="Arial" w:hAnsi="Arial"/>
      <w:sz w:val="28"/>
      <w:lang w:val="en-GB" w:eastAsia="en-US"/>
    </w:rPr>
  </w:style>
  <w:style w:type="character" w:customStyle="1" w:styleId="Heading4Char">
    <w:name w:val="Heading 4 Char"/>
    <w:basedOn w:val="DefaultParagraphFont"/>
    <w:link w:val="Heading4"/>
    <w:rsid w:val="003C7F79"/>
    <w:rPr>
      <w:rFonts w:ascii="Arial" w:hAnsi="Arial"/>
      <w:sz w:val="24"/>
      <w:lang w:val="en-GB" w:eastAsia="en-US"/>
    </w:rPr>
  </w:style>
  <w:style w:type="character" w:customStyle="1" w:styleId="EditorsNoteChar">
    <w:name w:val="Editor's Note Char"/>
    <w:aliases w:val="EN Char"/>
    <w:link w:val="EditorsNote"/>
    <w:locked/>
    <w:rsid w:val="003C7F79"/>
    <w:rPr>
      <w:rFonts w:ascii="Times New Roman" w:hAnsi="Times New Roman"/>
      <w:color w:val="FF0000"/>
      <w:lang w:val="en-GB" w:eastAsia="en-US"/>
    </w:rPr>
  </w:style>
  <w:style w:type="character" w:customStyle="1" w:styleId="TALChar">
    <w:name w:val="TAL Char"/>
    <w:link w:val="TAL"/>
    <w:rsid w:val="003B14D2"/>
    <w:rPr>
      <w:rFonts w:ascii="Arial" w:hAnsi="Arial"/>
      <w:sz w:val="18"/>
      <w:lang w:val="en-GB" w:eastAsia="en-US"/>
    </w:rPr>
  </w:style>
  <w:style w:type="character" w:customStyle="1" w:styleId="TAHCar">
    <w:name w:val="TAH Car"/>
    <w:link w:val="TAH"/>
    <w:rsid w:val="003B14D2"/>
    <w:rPr>
      <w:rFonts w:ascii="Arial" w:hAnsi="Arial"/>
      <w:b/>
      <w:sz w:val="18"/>
      <w:lang w:val="en-GB" w:eastAsia="en-US"/>
    </w:rPr>
  </w:style>
  <w:style w:type="paragraph" w:styleId="Revision">
    <w:name w:val="Revision"/>
    <w:hidden/>
    <w:uiPriority w:val="99"/>
    <w:semiHidden/>
    <w:rsid w:val="00BF1561"/>
    <w:rPr>
      <w:rFonts w:ascii="Times New Roman" w:hAnsi="Times New Roman"/>
      <w:lang w:val="en-GB" w:eastAsia="en-US"/>
    </w:rPr>
  </w:style>
  <w:style w:type="character" w:styleId="UnresolvedMention">
    <w:name w:val="Unresolved Mention"/>
    <w:basedOn w:val="DefaultParagraphFont"/>
    <w:uiPriority w:val="99"/>
    <w:semiHidden/>
    <w:unhideWhenUsed/>
    <w:rsid w:val="00394014"/>
    <w:rPr>
      <w:color w:val="605E5C"/>
      <w:shd w:val="clear" w:color="auto" w:fill="E1DFDD"/>
    </w:rPr>
  </w:style>
  <w:style w:type="character" w:customStyle="1" w:styleId="Heading1Char">
    <w:name w:val="Heading 1 Char"/>
    <w:link w:val="Heading1"/>
    <w:rsid w:val="000710F8"/>
    <w:rPr>
      <w:rFonts w:ascii="Arial" w:hAnsi="Arial"/>
      <w:sz w:val="36"/>
      <w:lang w:val="en-GB" w:eastAsia="en-US"/>
    </w:rPr>
  </w:style>
  <w:style w:type="character" w:customStyle="1" w:styleId="Heading2Char">
    <w:name w:val="Heading 2 Char"/>
    <w:link w:val="Heading2"/>
    <w:rsid w:val="000710F8"/>
    <w:rPr>
      <w:rFonts w:ascii="Arial" w:hAnsi="Arial"/>
      <w:sz w:val="32"/>
      <w:lang w:val="en-GB" w:eastAsia="en-US"/>
    </w:rPr>
  </w:style>
  <w:style w:type="character" w:customStyle="1" w:styleId="Heading5Char">
    <w:name w:val="Heading 5 Char"/>
    <w:link w:val="Heading5"/>
    <w:rsid w:val="000710F8"/>
    <w:rPr>
      <w:rFonts w:ascii="Arial" w:hAnsi="Arial"/>
      <w:sz w:val="22"/>
      <w:lang w:val="en-GB" w:eastAsia="en-US"/>
    </w:rPr>
  </w:style>
  <w:style w:type="character" w:customStyle="1" w:styleId="Heading9Char">
    <w:name w:val="Heading 9 Char"/>
    <w:link w:val="Heading9"/>
    <w:rsid w:val="000710F8"/>
    <w:rPr>
      <w:rFonts w:ascii="Arial" w:hAnsi="Arial"/>
      <w:sz w:val="36"/>
      <w:lang w:val="en-GB" w:eastAsia="en-US"/>
    </w:rPr>
  </w:style>
  <w:style w:type="character" w:customStyle="1" w:styleId="HeaderChar">
    <w:name w:val="Header Char"/>
    <w:link w:val="Header"/>
    <w:rsid w:val="000710F8"/>
    <w:rPr>
      <w:rFonts w:ascii="Arial" w:hAnsi="Arial"/>
      <w:b/>
      <w:noProof/>
      <w:sz w:val="18"/>
      <w:lang w:val="en-GB" w:eastAsia="en-US"/>
    </w:rPr>
  </w:style>
  <w:style w:type="character" w:customStyle="1" w:styleId="EXChar">
    <w:name w:val="EX Char"/>
    <w:link w:val="EX"/>
    <w:locked/>
    <w:rsid w:val="000710F8"/>
    <w:rPr>
      <w:rFonts w:ascii="Times New Roman" w:hAnsi="Times New Roman"/>
      <w:lang w:val="en-GB" w:eastAsia="en-US"/>
    </w:rPr>
  </w:style>
  <w:style w:type="paragraph" w:customStyle="1" w:styleId="TAJ">
    <w:name w:val="TAJ"/>
    <w:basedOn w:val="TH"/>
    <w:rsid w:val="000710F8"/>
    <w:pPr>
      <w:overflowPunct w:val="0"/>
      <w:autoSpaceDE w:val="0"/>
      <w:autoSpaceDN w:val="0"/>
      <w:adjustRightInd w:val="0"/>
      <w:textAlignment w:val="baseline"/>
    </w:pPr>
    <w:rPr>
      <w:color w:val="000000"/>
      <w:lang w:eastAsia="ja-JP"/>
    </w:rPr>
  </w:style>
  <w:style w:type="paragraph" w:customStyle="1" w:styleId="HO">
    <w:name w:val="HO"/>
    <w:basedOn w:val="Normal"/>
    <w:rsid w:val="000710F8"/>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710F8"/>
    <w:pPr>
      <w:spacing w:before="100" w:beforeAutospacing="1" w:after="100" w:afterAutospacing="1"/>
    </w:pPr>
    <w:rPr>
      <w:sz w:val="24"/>
      <w:szCs w:val="24"/>
      <w:lang w:val="en-US"/>
    </w:rPr>
  </w:style>
  <w:style w:type="paragraph" w:customStyle="1" w:styleId="AP">
    <w:name w:val="AP"/>
    <w:basedOn w:val="Normal"/>
    <w:rsid w:val="000710F8"/>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710F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0710F8"/>
    <w:rPr>
      <w:color w:val="2B579A"/>
      <w:shd w:val="clear" w:color="auto" w:fill="E6E6E6"/>
    </w:rPr>
  </w:style>
  <w:style w:type="table" w:styleId="TableGrid">
    <w:name w:val="Table Grid"/>
    <w:basedOn w:val="TableNormal"/>
    <w:rsid w:val="000710F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710F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710F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710F8"/>
    <w:pPr>
      <w:overflowPunct w:val="0"/>
      <w:autoSpaceDE w:val="0"/>
      <w:autoSpaceDN w:val="0"/>
      <w:adjustRightInd w:val="0"/>
      <w:textAlignment w:val="baseline"/>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0143">
      <w:bodyDiv w:val="1"/>
      <w:marLeft w:val="0"/>
      <w:marRight w:val="0"/>
      <w:marTop w:val="0"/>
      <w:marBottom w:val="0"/>
      <w:divBdr>
        <w:top w:val="none" w:sz="0" w:space="0" w:color="auto"/>
        <w:left w:val="none" w:sz="0" w:space="0" w:color="auto"/>
        <w:bottom w:val="none" w:sz="0" w:space="0" w:color="auto"/>
        <w:right w:val="none" w:sz="0" w:space="0" w:color="auto"/>
      </w:divBdr>
    </w:div>
    <w:div w:id="204413227">
      <w:bodyDiv w:val="1"/>
      <w:marLeft w:val="0"/>
      <w:marRight w:val="0"/>
      <w:marTop w:val="0"/>
      <w:marBottom w:val="0"/>
      <w:divBdr>
        <w:top w:val="none" w:sz="0" w:space="0" w:color="auto"/>
        <w:left w:val="none" w:sz="0" w:space="0" w:color="auto"/>
        <w:bottom w:val="none" w:sz="0" w:space="0" w:color="auto"/>
        <w:right w:val="none" w:sz="0" w:space="0" w:color="auto"/>
      </w:divBdr>
    </w:div>
    <w:div w:id="228997884">
      <w:bodyDiv w:val="1"/>
      <w:marLeft w:val="0"/>
      <w:marRight w:val="0"/>
      <w:marTop w:val="0"/>
      <w:marBottom w:val="0"/>
      <w:divBdr>
        <w:top w:val="none" w:sz="0" w:space="0" w:color="auto"/>
        <w:left w:val="none" w:sz="0" w:space="0" w:color="auto"/>
        <w:bottom w:val="none" w:sz="0" w:space="0" w:color="auto"/>
        <w:right w:val="none" w:sz="0" w:space="0" w:color="auto"/>
      </w:divBdr>
    </w:div>
    <w:div w:id="332878226">
      <w:bodyDiv w:val="1"/>
      <w:marLeft w:val="0"/>
      <w:marRight w:val="0"/>
      <w:marTop w:val="0"/>
      <w:marBottom w:val="0"/>
      <w:divBdr>
        <w:top w:val="none" w:sz="0" w:space="0" w:color="auto"/>
        <w:left w:val="none" w:sz="0" w:space="0" w:color="auto"/>
        <w:bottom w:val="none" w:sz="0" w:space="0" w:color="auto"/>
        <w:right w:val="none" w:sz="0" w:space="0" w:color="auto"/>
      </w:divBdr>
    </w:div>
    <w:div w:id="420689018">
      <w:bodyDiv w:val="1"/>
      <w:marLeft w:val="0"/>
      <w:marRight w:val="0"/>
      <w:marTop w:val="0"/>
      <w:marBottom w:val="0"/>
      <w:divBdr>
        <w:top w:val="none" w:sz="0" w:space="0" w:color="auto"/>
        <w:left w:val="none" w:sz="0" w:space="0" w:color="auto"/>
        <w:bottom w:val="none" w:sz="0" w:space="0" w:color="auto"/>
        <w:right w:val="none" w:sz="0" w:space="0" w:color="auto"/>
      </w:divBdr>
    </w:div>
    <w:div w:id="507600434">
      <w:bodyDiv w:val="1"/>
      <w:marLeft w:val="0"/>
      <w:marRight w:val="0"/>
      <w:marTop w:val="0"/>
      <w:marBottom w:val="0"/>
      <w:divBdr>
        <w:top w:val="none" w:sz="0" w:space="0" w:color="auto"/>
        <w:left w:val="none" w:sz="0" w:space="0" w:color="auto"/>
        <w:bottom w:val="none" w:sz="0" w:space="0" w:color="auto"/>
        <w:right w:val="none" w:sz="0" w:space="0" w:color="auto"/>
      </w:divBdr>
    </w:div>
    <w:div w:id="962425756">
      <w:bodyDiv w:val="1"/>
      <w:marLeft w:val="0"/>
      <w:marRight w:val="0"/>
      <w:marTop w:val="0"/>
      <w:marBottom w:val="0"/>
      <w:divBdr>
        <w:top w:val="none" w:sz="0" w:space="0" w:color="auto"/>
        <w:left w:val="none" w:sz="0" w:space="0" w:color="auto"/>
        <w:bottom w:val="none" w:sz="0" w:space="0" w:color="auto"/>
        <w:right w:val="none" w:sz="0" w:space="0" w:color="auto"/>
      </w:divBdr>
    </w:div>
    <w:div w:id="1000742137">
      <w:bodyDiv w:val="1"/>
      <w:marLeft w:val="0"/>
      <w:marRight w:val="0"/>
      <w:marTop w:val="0"/>
      <w:marBottom w:val="0"/>
      <w:divBdr>
        <w:top w:val="none" w:sz="0" w:space="0" w:color="auto"/>
        <w:left w:val="none" w:sz="0" w:space="0" w:color="auto"/>
        <w:bottom w:val="none" w:sz="0" w:space="0" w:color="auto"/>
        <w:right w:val="none" w:sz="0" w:space="0" w:color="auto"/>
      </w:divBdr>
    </w:div>
    <w:div w:id="143054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a163fdd811eefe7dd4f27e47b330016c">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61d0bb39000dd4c8b00a9d9cd3ae2bb3"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433F-E42D-4AFA-A0CD-C374528A4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D165E0-1DCC-40DF-8EA4-3B5756756D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7B581D-3A29-4945-B417-BE2D912DBB10}">
  <ds:schemaRefs>
    <ds:schemaRef ds:uri="http://schemas.microsoft.com/sharepoint/v3/contenttype/forms"/>
  </ds:schemaRefs>
</ds:datastoreItem>
</file>

<file path=customXml/itemProps4.xml><?xml version="1.0" encoding="utf-8"?>
<ds:datastoreItem xmlns:ds="http://schemas.openxmlformats.org/officeDocument/2006/customXml" ds:itemID="{31EF9D82-1238-45DB-9730-B2CD93A57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25</Pages>
  <Words>13354</Words>
  <Characters>76119</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20</cp:revision>
  <cp:lastPrinted>1900-01-01T05:00:00Z</cp:lastPrinted>
  <dcterms:created xsi:type="dcterms:W3CDTF">2019-11-07T09:53:00Z</dcterms:created>
  <dcterms:modified xsi:type="dcterms:W3CDTF">2019-11-07T11:01:00Z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